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7FED" w14:textId="77777777" w:rsidR="0042107F" w:rsidRPr="00713479" w:rsidRDefault="0042107F" w:rsidP="0042107F">
      <w:pPr>
        <w:pBdr>
          <w:bottom w:val="single" w:sz="4" w:space="1" w:color="auto"/>
        </w:pBdr>
        <w:spacing w:line="120" w:lineRule="exact"/>
        <w:jc w:val="center"/>
        <w:textAlignment w:val="baseline"/>
        <w:rPr>
          <w:rFonts w:eastAsia="Times New Roman"/>
          <w:color w:val="000000"/>
          <w:sz w:val="12"/>
          <w:szCs w:val="12"/>
        </w:rPr>
      </w:pPr>
    </w:p>
    <w:p w14:paraId="684F9229" w14:textId="77777777" w:rsidR="0042107F" w:rsidRPr="0042107F" w:rsidRDefault="0042107F" w:rsidP="0042107F">
      <w:pPr>
        <w:spacing w:after="109" w:line="120" w:lineRule="exact"/>
        <w:jc w:val="center"/>
        <w:textAlignment w:val="baseline"/>
        <w:rPr>
          <w:rFonts w:eastAsia="Times New Roman"/>
          <w:smallCaps/>
          <w:sz w:val="12"/>
          <w:szCs w:val="12"/>
        </w:rPr>
      </w:pPr>
    </w:p>
    <w:p w14:paraId="7891DA4C" w14:textId="1A130FBD" w:rsidR="00243566" w:rsidRPr="0014474B" w:rsidRDefault="00917968" w:rsidP="0042107F">
      <w:pPr>
        <w:spacing w:line="236" w:lineRule="exact"/>
        <w:jc w:val="center"/>
        <w:textAlignment w:val="baseline"/>
        <w:rPr>
          <w:rFonts w:eastAsia="Times New Roman"/>
          <w:b/>
          <w:bCs/>
          <w:caps/>
          <w:color w:val="000000"/>
        </w:rPr>
      </w:pPr>
      <w:r w:rsidRPr="0014474B">
        <w:rPr>
          <w:rFonts w:eastAsia="Times New Roman"/>
          <w:b/>
          <w:bCs/>
          <w:caps/>
        </w:rPr>
        <w:t>Representative Transactions</w:t>
      </w:r>
    </w:p>
    <w:p w14:paraId="0E709930" w14:textId="0EE86FDB" w:rsidR="00243566" w:rsidRPr="0014474B" w:rsidRDefault="0042107F" w:rsidP="002F6C80">
      <w:pPr>
        <w:spacing w:before="240" w:line="240" w:lineRule="exact"/>
        <w:textAlignment w:val="baseline"/>
        <w:rPr>
          <w:rFonts w:eastAsia="Times New Roman"/>
          <w:b/>
          <w:color w:val="000000"/>
          <w:spacing w:val="1"/>
          <w:u w:val="single"/>
        </w:rPr>
      </w:pPr>
      <w:r w:rsidRPr="0014474B">
        <w:rPr>
          <w:rFonts w:eastAsia="Times New Roman"/>
          <w:b/>
          <w:smallCaps/>
          <w:color w:val="000000"/>
          <w:spacing w:val="1"/>
        </w:rPr>
        <w:t>Emerging Companies</w:t>
      </w:r>
      <w:r w:rsidR="00982542" w:rsidRPr="0014474B">
        <w:rPr>
          <w:rFonts w:eastAsia="Times New Roman"/>
          <w:color w:val="000000"/>
          <w:spacing w:val="1"/>
        </w:rPr>
        <w:t>:</w:t>
      </w:r>
    </w:p>
    <w:p w14:paraId="5F807088" w14:textId="77777777" w:rsidR="00752B0F" w:rsidRPr="0014474B" w:rsidRDefault="00752B0F" w:rsidP="00752B0F">
      <w:pPr>
        <w:spacing w:before="129" w:after="120" w:line="248" w:lineRule="exact"/>
        <w:ind w:left="360"/>
        <w:textAlignment w:val="baseline"/>
        <w:rPr>
          <w:rFonts w:eastAsia="Times New Roman"/>
          <w:bCs/>
          <w:smallCaps/>
          <w:color w:val="000000"/>
        </w:rPr>
      </w:pPr>
      <w:r w:rsidRPr="0014474B">
        <w:rPr>
          <w:rFonts w:eastAsia="Times New Roman"/>
          <w:bCs/>
          <w:smallCaps/>
          <w:color w:val="000000"/>
        </w:rPr>
        <w:t>Financings – Investor Counsel</w:t>
      </w:r>
    </w:p>
    <w:p w14:paraId="5D69F5F5" w14:textId="1369A97B" w:rsidR="00752B0F" w:rsidRPr="0014474B" w:rsidRDefault="00752B0F" w:rsidP="00752B0F">
      <w:pPr>
        <w:pStyle w:val="ListParagraph"/>
        <w:numPr>
          <w:ilvl w:val="0"/>
          <w:numId w:val="7"/>
        </w:numPr>
        <w:spacing w:before="129" w:after="120" w:line="248" w:lineRule="exact"/>
        <w:textAlignment w:val="baseline"/>
        <w:rPr>
          <w:rFonts w:eastAsia="Times New Roman"/>
          <w:bCs/>
          <w:color w:val="000000"/>
        </w:rPr>
      </w:pPr>
      <w:r w:rsidRPr="0014474B">
        <w:rPr>
          <w:rFonts w:eastAsia="Times New Roman"/>
          <w:bCs/>
          <w:color w:val="000000"/>
        </w:rPr>
        <w:t xml:space="preserve">Represented </w:t>
      </w:r>
      <w:r w:rsidR="00D63642">
        <w:rPr>
          <w:rFonts w:eastAsia="Times New Roman"/>
          <w:bCs/>
          <w:color w:val="000000"/>
        </w:rPr>
        <w:t>ABC</w:t>
      </w:r>
      <w:r w:rsidRPr="0014474B">
        <w:rPr>
          <w:rFonts w:eastAsia="Times New Roman"/>
          <w:bCs/>
          <w:color w:val="000000"/>
        </w:rPr>
        <w:t xml:space="preserve"> Asset Management as lead investor in connection with its </w:t>
      </w:r>
      <w:r>
        <w:rPr>
          <w:rFonts w:eastAsia="Times New Roman"/>
          <w:bCs/>
          <w:color w:val="000000"/>
        </w:rPr>
        <w:t xml:space="preserve">aggregate </w:t>
      </w:r>
      <w:r w:rsidRPr="0014474B">
        <w:rPr>
          <w:rFonts w:eastAsia="Times New Roman"/>
          <w:bCs/>
          <w:color w:val="000000"/>
        </w:rPr>
        <w:t>$</w:t>
      </w:r>
      <w:r w:rsidR="00D63642">
        <w:rPr>
          <w:rFonts w:eastAsia="Times New Roman"/>
          <w:bCs/>
          <w:color w:val="000000"/>
        </w:rPr>
        <w:t>5</w:t>
      </w:r>
      <w:r w:rsidRPr="0014474B">
        <w:rPr>
          <w:rFonts w:eastAsia="Times New Roman"/>
          <w:bCs/>
          <w:color w:val="000000"/>
        </w:rPr>
        <w:t xml:space="preserve">5 million Series C investment in </w:t>
      </w:r>
      <w:r w:rsidR="00D63642">
        <w:rPr>
          <w:rFonts w:eastAsia="Times New Roman"/>
          <w:bCs/>
          <w:color w:val="000000"/>
        </w:rPr>
        <w:t>ABC</w:t>
      </w:r>
      <w:r w:rsidRPr="0014474B">
        <w:rPr>
          <w:rFonts w:eastAsia="Times New Roman"/>
          <w:bCs/>
          <w:color w:val="000000"/>
        </w:rPr>
        <w:t xml:space="preserve"> Club Inc. (aka “</w:t>
      </w:r>
      <w:r w:rsidR="00D63642">
        <w:rPr>
          <w:rFonts w:eastAsia="Times New Roman"/>
          <w:bCs/>
          <w:color w:val="000000"/>
        </w:rPr>
        <w:t xml:space="preserve">ABC </w:t>
      </w:r>
      <w:r w:rsidR="00A95BAA">
        <w:rPr>
          <w:rFonts w:eastAsia="Times New Roman"/>
          <w:bCs/>
          <w:color w:val="000000"/>
        </w:rPr>
        <w:t>Clubbing</w:t>
      </w:r>
      <w:r w:rsidRPr="0014474B">
        <w:rPr>
          <w:rFonts w:eastAsia="Times New Roman"/>
          <w:bCs/>
          <w:color w:val="000000"/>
        </w:rPr>
        <w:t>”).</w:t>
      </w:r>
    </w:p>
    <w:p w14:paraId="436CCFD2" w14:textId="25BA051D" w:rsidR="00BD164D" w:rsidRDefault="00BD164D" w:rsidP="00752B0F">
      <w:pPr>
        <w:pStyle w:val="ListParagraph"/>
        <w:numPr>
          <w:ilvl w:val="0"/>
          <w:numId w:val="7"/>
        </w:numPr>
        <w:spacing w:before="129" w:after="120" w:line="248" w:lineRule="exact"/>
        <w:textAlignment w:val="baseline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Represent venture arm of family office as lead investor in connection with its $</w:t>
      </w:r>
      <w:r w:rsidR="00D63642">
        <w:rPr>
          <w:rFonts w:eastAsia="Times New Roman"/>
          <w:bCs/>
          <w:color w:val="000000"/>
        </w:rPr>
        <w:t>4</w:t>
      </w:r>
      <w:r>
        <w:rPr>
          <w:rFonts w:eastAsia="Times New Roman"/>
          <w:bCs/>
          <w:color w:val="000000"/>
        </w:rPr>
        <w:t>0 million secondary investment and $</w:t>
      </w:r>
      <w:r w:rsidR="00D63642">
        <w:rPr>
          <w:rFonts w:eastAsia="Times New Roman"/>
          <w:bCs/>
          <w:color w:val="000000"/>
        </w:rPr>
        <w:t>2</w:t>
      </w:r>
      <w:r>
        <w:rPr>
          <w:rFonts w:eastAsia="Times New Roman"/>
          <w:bCs/>
          <w:color w:val="000000"/>
        </w:rPr>
        <w:t xml:space="preserve">0 million primary investment for shares of </w:t>
      </w:r>
      <w:r w:rsidR="00224F5D">
        <w:rPr>
          <w:rFonts w:eastAsia="Times New Roman"/>
          <w:bCs/>
          <w:color w:val="000000"/>
        </w:rPr>
        <w:t>UK-based technology company (</w:t>
      </w:r>
      <w:r w:rsidR="00224F5D" w:rsidRPr="00224F5D">
        <w:rPr>
          <w:rFonts w:eastAsia="Times New Roman"/>
          <w:bCs/>
          <w:i/>
          <w:iCs/>
          <w:color w:val="000000"/>
        </w:rPr>
        <w:t>ongoing</w:t>
      </w:r>
      <w:r w:rsidR="00224F5D">
        <w:rPr>
          <w:rFonts w:eastAsia="Times New Roman"/>
          <w:bCs/>
          <w:color w:val="000000"/>
        </w:rPr>
        <w:t>).</w:t>
      </w:r>
    </w:p>
    <w:p w14:paraId="450DAF11" w14:textId="61AF52DE" w:rsidR="00752B0F" w:rsidRDefault="00752B0F" w:rsidP="00752B0F">
      <w:pPr>
        <w:pStyle w:val="ListParagraph"/>
        <w:numPr>
          <w:ilvl w:val="0"/>
          <w:numId w:val="7"/>
        </w:numPr>
        <w:spacing w:before="129" w:after="120" w:line="248" w:lineRule="exact"/>
        <w:textAlignment w:val="baseline"/>
        <w:rPr>
          <w:rFonts w:eastAsia="Times New Roman"/>
          <w:bCs/>
          <w:color w:val="000000"/>
        </w:rPr>
      </w:pPr>
      <w:r w:rsidRPr="0014474B">
        <w:rPr>
          <w:rFonts w:eastAsia="Times New Roman"/>
          <w:bCs/>
          <w:color w:val="000000"/>
        </w:rPr>
        <w:t xml:space="preserve">Represent </w:t>
      </w:r>
      <w:r w:rsidR="00D63642">
        <w:rPr>
          <w:rFonts w:eastAsia="Times New Roman"/>
          <w:bCs/>
          <w:color w:val="000000"/>
        </w:rPr>
        <w:t>LMNOP</w:t>
      </w:r>
      <w:r w:rsidRPr="0014474B">
        <w:rPr>
          <w:rFonts w:eastAsia="Times New Roman"/>
          <w:bCs/>
          <w:color w:val="000000"/>
        </w:rPr>
        <w:t xml:space="preserve"> LLC in connection with its Series Seed (lead), Series A</w:t>
      </w:r>
      <w:r>
        <w:rPr>
          <w:rFonts w:eastAsia="Times New Roman"/>
          <w:bCs/>
          <w:color w:val="000000"/>
        </w:rPr>
        <w:t xml:space="preserve"> (follow-on)</w:t>
      </w:r>
      <w:r w:rsidRPr="0014474B">
        <w:rPr>
          <w:rFonts w:eastAsia="Times New Roman"/>
          <w:bCs/>
          <w:color w:val="000000"/>
        </w:rPr>
        <w:t xml:space="preserve">, and Series A-3 (lead) investments in </w:t>
      </w:r>
      <w:r w:rsidR="00D63642">
        <w:rPr>
          <w:rFonts w:eastAsia="Times New Roman"/>
          <w:bCs/>
          <w:color w:val="000000"/>
        </w:rPr>
        <w:t>INTEGER</w:t>
      </w:r>
      <w:r w:rsidRPr="0014474B">
        <w:rPr>
          <w:rFonts w:eastAsia="Times New Roman"/>
          <w:bCs/>
          <w:color w:val="000000"/>
        </w:rPr>
        <w:t xml:space="preserve"> Technologies, Inc., with the most recent at a $</w:t>
      </w:r>
      <w:r w:rsidR="00D63642">
        <w:rPr>
          <w:rFonts w:eastAsia="Times New Roman"/>
          <w:bCs/>
          <w:color w:val="000000"/>
        </w:rPr>
        <w:t>450</w:t>
      </w:r>
      <w:r w:rsidRPr="0014474B">
        <w:rPr>
          <w:rFonts w:eastAsia="Times New Roman"/>
          <w:bCs/>
          <w:color w:val="000000"/>
        </w:rPr>
        <w:t xml:space="preserve"> million post-money valuation.</w:t>
      </w:r>
    </w:p>
    <w:p w14:paraId="3901EAB4" w14:textId="0D72FE09" w:rsidR="00752B0F" w:rsidRPr="0014474B" w:rsidRDefault="00752B0F" w:rsidP="00752B0F">
      <w:pPr>
        <w:pStyle w:val="ListParagraph"/>
        <w:numPr>
          <w:ilvl w:val="0"/>
          <w:numId w:val="7"/>
        </w:numPr>
        <w:spacing w:before="129" w:after="120" w:line="248" w:lineRule="exact"/>
        <w:textAlignment w:val="baseline"/>
        <w:rPr>
          <w:rFonts w:eastAsia="Times New Roman"/>
          <w:bCs/>
          <w:color w:val="000000"/>
        </w:rPr>
      </w:pPr>
      <w:r w:rsidRPr="0014474B">
        <w:rPr>
          <w:rFonts w:eastAsia="Times New Roman"/>
          <w:bCs/>
          <w:color w:val="000000"/>
        </w:rPr>
        <w:t xml:space="preserve">Represented family office in connection with its lead investment in the $19 million Series B financing and recapitalization of </w:t>
      </w:r>
      <w:r w:rsidR="00D63642">
        <w:rPr>
          <w:rFonts w:eastAsia="Times New Roman"/>
          <w:bCs/>
          <w:color w:val="000000"/>
        </w:rPr>
        <w:t>ZYX</w:t>
      </w:r>
      <w:r w:rsidRPr="0014474B">
        <w:rPr>
          <w:rFonts w:eastAsia="Times New Roman"/>
          <w:bCs/>
          <w:color w:val="000000"/>
        </w:rPr>
        <w:t xml:space="preserve"> Ltd.</w:t>
      </w:r>
      <w:r w:rsidR="00875A59">
        <w:rPr>
          <w:rFonts w:eastAsia="Times New Roman"/>
          <w:bCs/>
          <w:color w:val="000000"/>
        </w:rPr>
        <w:t xml:space="preserve">, an </w:t>
      </w:r>
      <w:r w:rsidR="00D63642">
        <w:rPr>
          <w:rFonts w:eastAsia="Times New Roman"/>
          <w:bCs/>
          <w:color w:val="000000"/>
        </w:rPr>
        <w:t>Italian</w:t>
      </w:r>
      <w:r w:rsidR="00875A59">
        <w:rPr>
          <w:rFonts w:eastAsia="Times New Roman"/>
          <w:bCs/>
          <w:color w:val="000000"/>
        </w:rPr>
        <w:t xml:space="preserve"> technology company.</w:t>
      </w:r>
    </w:p>
    <w:p w14:paraId="2C1E0C3D" w14:textId="5BAAD9E9" w:rsidR="00752B0F" w:rsidRPr="00752B0F" w:rsidRDefault="00752B0F" w:rsidP="00752B0F">
      <w:pPr>
        <w:pStyle w:val="ListParagraph"/>
        <w:numPr>
          <w:ilvl w:val="0"/>
          <w:numId w:val="7"/>
        </w:numPr>
        <w:spacing w:before="129" w:after="120" w:line="248" w:lineRule="exact"/>
        <w:textAlignment w:val="baseline"/>
        <w:rPr>
          <w:rFonts w:eastAsia="Times New Roman"/>
          <w:bCs/>
          <w:color w:val="000000"/>
        </w:rPr>
      </w:pPr>
      <w:r w:rsidRPr="0014474B">
        <w:rPr>
          <w:rFonts w:eastAsia="Times New Roman"/>
          <w:bCs/>
          <w:color w:val="000000"/>
        </w:rPr>
        <w:t xml:space="preserve">Represented </w:t>
      </w:r>
      <w:r w:rsidR="00D63642">
        <w:rPr>
          <w:rFonts w:eastAsia="Times New Roman"/>
          <w:bCs/>
          <w:color w:val="000000"/>
        </w:rPr>
        <w:t>HIJKL</w:t>
      </w:r>
      <w:r w:rsidRPr="0014474B">
        <w:rPr>
          <w:rFonts w:eastAsia="Times New Roman"/>
          <w:bCs/>
          <w:color w:val="000000"/>
        </w:rPr>
        <w:t xml:space="preserve"> Ventures with respect to follow-on investments in each of the Series A Preferred Stock and Series B Preferred Stock financing rounds of </w:t>
      </w:r>
      <w:r w:rsidR="00D63642">
        <w:rPr>
          <w:rFonts w:eastAsia="Times New Roman"/>
          <w:bCs/>
          <w:color w:val="000000"/>
        </w:rPr>
        <w:t>BeepBoop</w:t>
      </w:r>
      <w:r w:rsidRPr="0014474B">
        <w:rPr>
          <w:rFonts w:eastAsia="Times New Roman"/>
          <w:bCs/>
          <w:color w:val="000000"/>
        </w:rPr>
        <w:t>, Inc.</w:t>
      </w:r>
    </w:p>
    <w:p w14:paraId="1995D8D4" w14:textId="04E479A4" w:rsidR="00752B0F" w:rsidRPr="0014474B" w:rsidRDefault="00752B0F" w:rsidP="00752B0F">
      <w:pPr>
        <w:pStyle w:val="ListParagraph"/>
        <w:numPr>
          <w:ilvl w:val="0"/>
          <w:numId w:val="7"/>
        </w:numPr>
        <w:spacing w:before="129" w:after="120" w:line="248" w:lineRule="exact"/>
        <w:textAlignment w:val="baseline"/>
        <w:rPr>
          <w:rFonts w:eastAsia="Times New Roman"/>
          <w:bCs/>
          <w:color w:val="000000"/>
        </w:rPr>
      </w:pPr>
      <w:r w:rsidRPr="0014474B">
        <w:rPr>
          <w:rFonts w:eastAsia="Times New Roman"/>
          <w:bCs/>
          <w:color w:val="000000"/>
        </w:rPr>
        <w:t xml:space="preserve">Represent </w:t>
      </w:r>
      <w:r w:rsidR="00D63642">
        <w:rPr>
          <w:rFonts w:eastAsia="Times New Roman"/>
          <w:bCs/>
          <w:color w:val="000000"/>
        </w:rPr>
        <w:t>HIJKL</w:t>
      </w:r>
      <w:r w:rsidR="00D63642" w:rsidRPr="0014474B">
        <w:rPr>
          <w:rFonts w:eastAsia="Times New Roman"/>
          <w:bCs/>
          <w:color w:val="000000"/>
        </w:rPr>
        <w:t xml:space="preserve"> </w:t>
      </w:r>
      <w:r w:rsidRPr="0014474B">
        <w:rPr>
          <w:rFonts w:eastAsia="Times New Roman"/>
          <w:bCs/>
          <w:color w:val="000000"/>
        </w:rPr>
        <w:t xml:space="preserve">Ventures with respect to lead investment in the Series Seed Preferred Stock financing round of </w:t>
      </w:r>
      <w:r w:rsidR="00D63642">
        <w:rPr>
          <w:rFonts w:eastAsia="Times New Roman"/>
          <w:bCs/>
          <w:color w:val="000000"/>
        </w:rPr>
        <w:t>KonnectFour</w:t>
      </w:r>
      <w:r w:rsidRPr="0014474B">
        <w:rPr>
          <w:rFonts w:eastAsia="Times New Roman"/>
          <w:bCs/>
          <w:color w:val="000000"/>
        </w:rPr>
        <w:t>, Inc.</w:t>
      </w:r>
    </w:p>
    <w:p w14:paraId="24AC03E6" w14:textId="00481478" w:rsidR="00752B0F" w:rsidRPr="0014474B" w:rsidRDefault="00752B0F" w:rsidP="00752B0F">
      <w:pPr>
        <w:pStyle w:val="ListParagraph"/>
        <w:numPr>
          <w:ilvl w:val="0"/>
          <w:numId w:val="7"/>
        </w:numPr>
        <w:spacing w:before="129" w:after="120" w:line="248" w:lineRule="exact"/>
        <w:textAlignment w:val="baseline"/>
        <w:rPr>
          <w:rFonts w:eastAsia="Times New Roman"/>
          <w:bCs/>
          <w:color w:val="000000"/>
        </w:rPr>
      </w:pPr>
      <w:r w:rsidRPr="0014474B">
        <w:rPr>
          <w:rFonts w:eastAsia="Times New Roman"/>
          <w:bCs/>
          <w:color w:val="000000"/>
        </w:rPr>
        <w:t xml:space="preserve">Represented </w:t>
      </w:r>
      <w:r w:rsidR="00D63642">
        <w:rPr>
          <w:rFonts w:eastAsia="Times New Roman"/>
          <w:bCs/>
          <w:color w:val="000000"/>
        </w:rPr>
        <w:t>123</w:t>
      </w:r>
      <w:r w:rsidRPr="0014474B">
        <w:rPr>
          <w:rFonts w:eastAsia="Times New Roman"/>
          <w:bCs/>
          <w:color w:val="000000"/>
        </w:rPr>
        <w:t xml:space="preserve"> Capital with respect to lead investment in the Series Seed Preferred Stock financing round of </w:t>
      </w:r>
      <w:r w:rsidR="00D63642">
        <w:rPr>
          <w:rFonts w:eastAsia="Times New Roman"/>
          <w:bCs/>
          <w:color w:val="000000"/>
        </w:rPr>
        <w:t>Rocking Robin</w:t>
      </w:r>
      <w:r w:rsidRPr="0014474B">
        <w:rPr>
          <w:rFonts w:eastAsia="Times New Roman"/>
          <w:bCs/>
          <w:color w:val="000000"/>
        </w:rPr>
        <w:t>, Inc.</w:t>
      </w:r>
    </w:p>
    <w:p w14:paraId="761E61F2" w14:textId="22F18202" w:rsidR="00752B0F" w:rsidRPr="0014474B" w:rsidRDefault="00752B0F" w:rsidP="00752B0F">
      <w:pPr>
        <w:pStyle w:val="ListParagraph"/>
        <w:numPr>
          <w:ilvl w:val="0"/>
          <w:numId w:val="7"/>
        </w:numPr>
        <w:spacing w:before="129" w:after="120" w:line="248" w:lineRule="exact"/>
        <w:textAlignment w:val="baseline"/>
        <w:rPr>
          <w:rFonts w:eastAsia="Times New Roman"/>
          <w:bCs/>
          <w:color w:val="000000"/>
        </w:rPr>
      </w:pPr>
      <w:r w:rsidRPr="0014474B">
        <w:rPr>
          <w:rFonts w:eastAsia="Times New Roman"/>
          <w:bCs/>
          <w:color w:val="000000"/>
        </w:rPr>
        <w:t xml:space="preserve">Represented </w:t>
      </w:r>
      <w:r w:rsidR="00D63642">
        <w:rPr>
          <w:rFonts w:eastAsia="Times New Roman"/>
          <w:bCs/>
          <w:color w:val="000000"/>
        </w:rPr>
        <w:t>123</w:t>
      </w:r>
      <w:r w:rsidR="00D63642" w:rsidRPr="0014474B">
        <w:rPr>
          <w:rFonts w:eastAsia="Times New Roman"/>
          <w:bCs/>
          <w:color w:val="000000"/>
        </w:rPr>
        <w:t xml:space="preserve"> Capital </w:t>
      </w:r>
      <w:r w:rsidRPr="0014474B">
        <w:rPr>
          <w:rFonts w:eastAsia="Times New Roman"/>
          <w:bCs/>
          <w:color w:val="000000"/>
        </w:rPr>
        <w:t xml:space="preserve">with respect to lead investment in the Series Seed Preferred Stock financing round of </w:t>
      </w:r>
      <w:r w:rsidR="00D63642">
        <w:rPr>
          <w:rFonts w:eastAsia="Times New Roman"/>
          <w:bCs/>
          <w:color w:val="000000"/>
        </w:rPr>
        <w:t>Whales Tails</w:t>
      </w:r>
      <w:r w:rsidRPr="0014474B">
        <w:rPr>
          <w:rFonts w:eastAsia="Times New Roman"/>
          <w:bCs/>
          <w:color w:val="000000"/>
        </w:rPr>
        <w:t>, Inc.</w:t>
      </w:r>
    </w:p>
    <w:p w14:paraId="51C274D2" w14:textId="7FE6351A" w:rsidR="00CF564A" w:rsidRPr="0014474B" w:rsidRDefault="0016482C" w:rsidP="00FF45C7">
      <w:pPr>
        <w:spacing w:before="129" w:after="120" w:line="248" w:lineRule="exact"/>
        <w:ind w:left="360"/>
        <w:textAlignment w:val="baseline"/>
        <w:rPr>
          <w:rFonts w:eastAsia="Times New Roman"/>
          <w:bCs/>
          <w:smallCaps/>
          <w:color w:val="000000"/>
        </w:rPr>
      </w:pPr>
      <w:r w:rsidRPr="0014474B">
        <w:rPr>
          <w:rFonts w:eastAsia="Times New Roman"/>
          <w:bCs/>
          <w:smallCaps/>
          <w:color w:val="000000"/>
        </w:rPr>
        <w:t xml:space="preserve">Financings – </w:t>
      </w:r>
      <w:r w:rsidR="001D1FF1" w:rsidRPr="0014474B">
        <w:rPr>
          <w:rFonts w:eastAsia="Times New Roman"/>
          <w:bCs/>
          <w:smallCaps/>
          <w:color w:val="000000"/>
        </w:rPr>
        <w:t>Company</w:t>
      </w:r>
      <w:r w:rsidR="00F603BF" w:rsidRPr="0014474B">
        <w:rPr>
          <w:rFonts w:eastAsia="Times New Roman"/>
          <w:bCs/>
          <w:smallCaps/>
          <w:color w:val="000000"/>
        </w:rPr>
        <w:t xml:space="preserve"> Counsel</w:t>
      </w:r>
    </w:p>
    <w:p w14:paraId="2E1E13B2" w14:textId="5E55B4BB" w:rsidR="00495497" w:rsidRPr="0014474B" w:rsidRDefault="00495497" w:rsidP="0068761C">
      <w:pPr>
        <w:pStyle w:val="ListParagraph"/>
        <w:numPr>
          <w:ilvl w:val="0"/>
          <w:numId w:val="6"/>
        </w:numPr>
        <w:spacing w:before="129" w:after="120" w:line="248" w:lineRule="exact"/>
        <w:textAlignment w:val="baseline"/>
        <w:rPr>
          <w:rFonts w:eastAsia="Times New Roman"/>
          <w:bCs/>
          <w:color w:val="000000"/>
        </w:rPr>
      </w:pPr>
      <w:r w:rsidRPr="0014474B">
        <w:rPr>
          <w:rFonts w:eastAsia="Times New Roman"/>
          <w:bCs/>
          <w:color w:val="000000"/>
        </w:rPr>
        <w:t xml:space="preserve">Represented </w:t>
      </w:r>
      <w:r w:rsidR="00D63642">
        <w:rPr>
          <w:rFonts w:eastAsia="Times New Roman"/>
          <w:bCs/>
          <w:color w:val="000000"/>
        </w:rPr>
        <w:t>ZYXW</w:t>
      </w:r>
      <w:r w:rsidRPr="0014474B">
        <w:rPr>
          <w:rFonts w:eastAsia="Times New Roman"/>
          <w:bCs/>
          <w:color w:val="000000"/>
        </w:rPr>
        <w:t xml:space="preserve"> in connection with $3</w:t>
      </w:r>
      <w:r w:rsidR="004F7E62" w:rsidRPr="0014474B">
        <w:rPr>
          <w:rFonts w:eastAsia="Times New Roman"/>
          <w:bCs/>
          <w:color w:val="000000"/>
        </w:rPr>
        <w:t>5</w:t>
      </w:r>
      <w:r w:rsidRPr="0014474B">
        <w:rPr>
          <w:rFonts w:eastAsia="Times New Roman"/>
          <w:bCs/>
          <w:color w:val="000000"/>
        </w:rPr>
        <w:t xml:space="preserve"> million Series B+ financing round at $</w:t>
      </w:r>
      <w:r w:rsidR="00B23787" w:rsidRPr="0014474B">
        <w:rPr>
          <w:rFonts w:eastAsia="Times New Roman"/>
          <w:bCs/>
          <w:color w:val="000000"/>
        </w:rPr>
        <w:t>2</w:t>
      </w:r>
      <w:r w:rsidR="00D63642">
        <w:rPr>
          <w:rFonts w:eastAsia="Times New Roman"/>
          <w:bCs/>
          <w:color w:val="000000"/>
        </w:rPr>
        <w:t>15</w:t>
      </w:r>
      <w:r w:rsidR="00B23787" w:rsidRPr="0014474B">
        <w:rPr>
          <w:rFonts w:eastAsia="Times New Roman"/>
          <w:bCs/>
          <w:color w:val="000000"/>
        </w:rPr>
        <w:t xml:space="preserve"> </w:t>
      </w:r>
      <w:r w:rsidRPr="0014474B">
        <w:rPr>
          <w:rFonts w:eastAsia="Times New Roman"/>
          <w:bCs/>
          <w:color w:val="000000"/>
        </w:rPr>
        <w:t>million p</w:t>
      </w:r>
      <w:r w:rsidR="00B23787" w:rsidRPr="0014474B">
        <w:rPr>
          <w:rFonts w:eastAsia="Times New Roman"/>
          <w:bCs/>
          <w:color w:val="000000"/>
        </w:rPr>
        <w:t>ost</w:t>
      </w:r>
      <w:r w:rsidRPr="0014474B">
        <w:rPr>
          <w:rFonts w:eastAsia="Times New Roman"/>
          <w:bCs/>
          <w:color w:val="000000"/>
        </w:rPr>
        <w:t>-money valuation.</w:t>
      </w:r>
    </w:p>
    <w:p w14:paraId="74A26EC4" w14:textId="28F37748" w:rsidR="00EE2697" w:rsidRPr="0014474B" w:rsidRDefault="00EE2697" w:rsidP="0068761C">
      <w:pPr>
        <w:pStyle w:val="ListParagraph"/>
        <w:numPr>
          <w:ilvl w:val="0"/>
          <w:numId w:val="6"/>
        </w:numPr>
        <w:spacing w:before="129" w:after="120" w:line="248" w:lineRule="exact"/>
        <w:textAlignment w:val="baseline"/>
        <w:rPr>
          <w:rFonts w:eastAsia="Times New Roman"/>
          <w:bCs/>
          <w:color w:val="000000"/>
        </w:rPr>
      </w:pPr>
      <w:r w:rsidRPr="0014474B">
        <w:rPr>
          <w:rFonts w:eastAsia="Times New Roman"/>
          <w:bCs/>
          <w:color w:val="000000"/>
        </w:rPr>
        <w:t xml:space="preserve">Represent </w:t>
      </w:r>
      <w:r w:rsidR="00AF335C" w:rsidRPr="0014474B">
        <w:rPr>
          <w:rFonts w:eastAsia="Times New Roman"/>
          <w:bCs/>
          <w:color w:val="000000"/>
        </w:rPr>
        <w:t xml:space="preserve">meal kit delivery </w:t>
      </w:r>
      <w:r w:rsidRPr="0014474B">
        <w:rPr>
          <w:rFonts w:eastAsia="Times New Roman"/>
          <w:bCs/>
          <w:color w:val="000000"/>
        </w:rPr>
        <w:t>company in $</w:t>
      </w:r>
      <w:r w:rsidR="00D63642">
        <w:rPr>
          <w:rFonts w:eastAsia="Times New Roman"/>
          <w:bCs/>
          <w:color w:val="000000"/>
        </w:rPr>
        <w:t>5</w:t>
      </w:r>
      <w:r w:rsidRPr="0014474B">
        <w:rPr>
          <w:rFonts w:eastAsia="Times New Roman"/>
          <w:bCs/>
          <w:color w:val="000000"/>
        </w:rPr>
        <w:t xml:space="preserve">0 million Series </w:t>
      </w:r>
      <w:r w:rsidR="00815EDA">
        <w:rPr>
          <w:rFonts w:eastAsia="Times New Roman"/>
          <w:bCs/>
          <w:color w:val="000000"/>
        </w:rPr>
        <w:t>C</w:t>
      </w:r>
      <w:r w:rsidRPr="0014474B">
        <w:rPr>
          <w:rFonts w:eastAsia="Times New Roman"/>
          <w:bCs/>
          <w:color w:val="000000"/>
        </w:rPr>
        <w:t xml:space="preserve"> financing round at $2</w:t>
      </w:r>
      <w:r w:rsidR="00D63642">
        <w:rPr>
          <w:rFonts w:eastAsia="Times New Roman"/>
          <w:bCs/>
          <w:color w:val="000000"/>
        </w:rPr>
        <w:t>5</w:t>
      </w:r>
      <w:r w:rsidRPr="0014474B">
        <w:rPr>
          <w:rFonts w:eastAsia="Times New Roman"/>
          <w:bCs/>
          <w:color w:val="000000"/>
        </w:rPr>
        <w:t>0 million pre-money valuation (</w:t>
      </w:r>
      <w:r w:rsidRPr="0014474B">
        <w:rPr>
          <w:rFonts w:eastAsia="Times New Roman"/>
          <w:bCs/>
          <w:i/>
          <w:iCs/>
          <w:color w:val="000000"/>
        </w:rPr>
        <w:t>ongoing</w:t>
      </w:r>
      <w:r w:rsidRPr="0014474B">
        <w:rPr>
          <w:rFonts w:eastAsia="Times New Roman"/>
          <w:bCs/>
          <w:color w:val="000000"/>
        </w:rPr>
        <w:t>).</w:t>
      </w:r>
    </w:p>
    <w:p w14:paraId="46698137" w14:textId="0EE91310" w:rsidR="005B0329" w:rsidRPr="0014474B" w:rsidRDefault="005B0329" w:rsidP="0068761C">
      <w:pPr>
        <w:pStyle w:val="ListParagraph"/>
        <w:numPr>
          <w:ilvl w:val="0"/>
          <w:numId w:val="6"/>
        </w:numPr>
        <w:spacing w:before="129" w:after="120" w:line="248" w:lineRule="exact"/>
        <w:textAlignment w:val="baseline"/>
        <w:rPr>
          <w:rFonts w:eastAsia="Times New Roman"/>
          <w:bCs/>
          <w:color w:val="000000"/>
        </w:rPr>
      </w:pPr>
      <w:r w:rsidRPr="0014474B">
        <w:rPr>
          <w:rFonts w:eastAsia="Times New Roman"/>
          <w:bCs/>
          <w:color w:val="000000"/>
        </w:rPr>
        <w:t xml:space="preserve">Represented </w:t>
      </w:r>
      <w:r w:rsidR="00D63642">
        <w:rPr>
          <w:rFonts w:eastAsia="Times New Roman"/>
          <w:bCs/>
          <w:color w:val="000000"/>
        </w:rPr>
        <w:t>ABC Corporation</w:t>
      </w:r>
      <w:r w:rsidR="00535D64" w:rsidRPr="0014474B">
        <w:rPr>
          <w:rFonts w:eastAsia="Times New Roman"/>
          <w:bCs/>
          <w:color w:val="000000"/>
        </w:rPr>
        <w:t xml:space="preserve"> </w:t>
      </w:r>
      <w:r w:rsidRPr="0014474B">
        <w:rPr>
          <w:rFonts w:eastAsia="Times New Roman"/>
          <w:bCs/>
          <w:color w:val="000000"/>
        </w:rPr>
        <w:t xml:space="preserve">in connection with its $15 million Series A venture financing round led by </w:t>
      </w:r>
      <w:r w:rsidR="00D63642">
        <w:rPr>
          <w:rFonts w:eastAsia="Times New Roman"/>
          <w:bCs/>
          <w:color w:val="000000"/>
        </w:rPr>
        <w:t>THIS</w:t>
      </w:r>
      <w:r w:rsidR="001E06BD" w:rsidRPr="0014474B">
        <w:rPr>
          <w:rFonts w:eastAsia="Times New Roman"/>
          <w:bCs/>
          <w:color w:val="000000"/>
        </w:rPr>
        <w:t xml:space="preserve"> and </w:t>
      </w:r>
      <w:r w:rsidR="00D63642">
        <w:rPr>
          <w:rFonts w:eastAsia="Times New Roman"/>
          <w:bCs/>
          <w:color w:val="000000"/>
        </w:rPr>
        <w:t>THAT</w:t>
      </w:r>
      <w:r w:rsidRPr="0014474B">
        <w:rPr>
          <w:rFonts w:eastAsia="Times New Roman"/>
          <w:bCs/>
          <w:color w:val="000000"/>
        </w:rPr>
        <w:t>.</w:t>
      </w:r>
    </w:p>
    <w:p w14:paraId="5CF31C1E" w14:textId="43D5B837" w:rsidR="00917968" w:rsidRPr="0014474B" w:rsidRDefault="00917968" w:rsidP="0068761C">
      <w:pPr>
        <w:pStyle w:val="ListParagraph"/>
        <w:numPr>
          <w:ilvl w:val="0"/>
          <w:numId w:val="6"/>
        </w:numPr>
        <w:spacing w:before="129" w:after="360" w:line="248" w:lineRule="exact"/>
        <w:textAlignment w:val="baseline"/>
        <w:rPr>
          <w:rFonts w:eastAsia="Times New Roman"/>
          <w:bCs/>
          <w:color w:val="000000"/>
        </w:rPr>
      </w:pPr>
      <w:r w:rsidRPr="0014474B">
        <w:rPr>
          <w:rFonts w:eastAsia="Times New Roman"/>
          <w:bCs/>
          <w:color w:val="000000"/>
        </w:rPr>
        <w:t xml:space="preserve">Represented </w:t>
      </w:r>
      <w:r w:rsidR="00D63642">
        <w:rPr>
          <w:rFonts w:eastAsia="Times New Roman"/>
          <w:bCs/>
          <w:color w:val="000000"/>
        </w:rPr>
        <w:t>123</w:t>
      </w:r>
      <w:r w:rsidR="00BC431D">
        <w:rPr>
          <w:rFonts w:eastAsia="Times New Roman"/>
          <w:bCs/>
          <w:color w:val="000000"/>
        </w:rPr>
        <w:t xml:space="preserve"> </w:t>
      </w:r>
      <w:r w:rsidR="00D63642">
        <w:rPr>
          <w:rFonts w:eastAsia="Times New Roman"/>
          <w:bCs/>
          <w:color w:val="000000"/>
        </w:rPr>
        <w:t>Corporation</w:t>
      </w:r>
      <w:r w:rsidRPr="0014474B">
        <w:rPr>
          <w:rFonts w:eastAsia="Times New Roman"/>
          <w:bCs/>
          <w:color w:val="000000"/>
        </w:rPr>
        <w:t xml:space="preserve"> in connection with its $13 million Series A financing round led by </w:t>
      </w:r>
      <w:r w:rsidR="00D63642">
        <w:rPr>
          <w:rFonts w:eastAsia="Times New Roman"/>
          <w:bCs/>
          <w:color w:val="000000"/>
        </w:rPr>
        <w:t>Harry Styles Inc</w:t>
      </w:r>
      <w:r w:rsidRPr="0014474B">
        <w:rPr>
          <w:rFonts w:eastAsia="Times New Roman"/>
          <w:bCs/>
          <w:color w:val="000000"/>
        </w:rPr>
        <w:t>.</w:t>
      </w:r>
    </w:p>
    <w:p w14:paraId="54978CB4" w14:textId="2244F307" w:rsidR="004647C1" w:rsidRPr="0014474B" w:rsidRDefault="004647C1" w:rsidP="0068761C">
      <w:pPr>
        <w:pStyle w:val="ListParagraph"/>
        <w:numPr>
          <w:ilvl w:val="0"/>
          <w:numId w:val="6"/>
        </w:numPr>
        <w:spacing w:before="129" w:after="360" w:line="248" w:lineRule="exact"/>
        <w:textAlignment w:val="baseline"/>
        <w:rPr>
          <w:rFonts w:eastAsia="Times New Roman"/>
          <w:bCs/>
          <w:color w:val="000000"/>
        </w:rPr>
      </w:pPr>
      <w:r w:rsidRPr="0014474B">
        <w:rPr>
          <w:rFonts w:eastAsia="Times New Roman"/>
          <w:bCs/>
          <w:color w:val="000000"/>
        </w:rPr>
        <w:t xml:space="preserve">Represented </w:t>
      </w:r>
      <w:r w:rsidR="00D63642">
        <w:rPr>
          <w:rFonts w:eastAsia="Times New Roman"/>
          <w:bCs/>
          <w:color w:val="000000"/>
        </w:rPr>
        <w:t>BSB</w:t>
      </w:r>
      <w:r w:rsidR="00FC4499">
        <w:rPr>
          <w:rFonts w:eastAsia="Times New Roman"/>
          <w:bCs/>
          <w:color w:val="000000"/>
        </w:rPr>
        <w:t>, Inc.</w:t>
      </w:r>
      <w:r w:rsidRPr="0014474B">
        <w:rPr>
          <w:rFonts w:eastAsia="Times New Roman"/>
          <w:bCs/>
          <w:color w:val="000000"/>
        </w:rPr>
        <w:t xml:space="preserve"> in connection with its $</w:t>
      </w:r>
      <w:r w:rsidR="00D63642">
        <w:rPr>
          <w:rFonts w:eastAsia="Times New Roman"/>
          <w:bCs/>
          <w:color w:val="000000"/>
        </w:rPr>
        <w:t>7</w:t>
      </w:r>
      <w:r w:rsidRPr="0014474B">
        <w:rPr>
          <w:rFonts w:eastAsia="Times New Roman"/>
          <w:bCs/>
          <w:color w:val="000000"/>
        </w:rPr>
        <w:t xml:space="preserve"> million Series Seed venture financing round led by </w:t>
      </w:r>
      <w:r w:rsidR="00D63642">
        <w:rPr>
          <w:rFonts w:eastAsia="Times New Roman"/>
          <w:bCs/>
          <w:color w:val="000000"/>
        </w:rPr>
        <w:t>ABCDEFG</w:t>
      </w:r>
      <w:r w:rsidRPr="0014474B">
        <w:rPr>
          <w:rFonts w:eastAsia="Times New Roman"/>
          <w:bCs/>
          <w:color w:val="000000"/>
        </w:rPr>
        <w:t xml:space="preserve"> Ventures.</w:t>
      </w:r>
    </w:p>
    <w:p w14:paraId="3FBBFA70" w14:textId="3F0033DD" w:rsidR="00B64B65" w:rsidRPr="0014474B" w:rsidRDefault="00B64B65" w:rsidP="0068761C">
      <w:pPr>
        <w:pStyle w:val="ListParagraph"/>
        <w:numPr>
          <w:ilvl w:val="0"/>
          <w:numId w:val="6"/>
        </w:numPr>
        <w:spacing w:before="129" w:after="360" w:line="248" w:lineRule="exact"/>
        <w:textAlignment w:val="baseline"/>
        <w:rPr>
          <w:rFonts w:eastAsia="Times New Roman"/>
          <w:bCs/>
          <w:color w:val="000000"/>
        </w:rPr>
      </w:pPr>
      <w:r w:rsidRPr="0014474B">
        <w:rPr>
          <w:rFonts w:eastAsia="Times New Roman"/>
          <w:bCs/>
          <w:color w:val="000000"/>
        </w:rPr>
        <w:t>Represent</w:t>
      </w:r>
      <w:r w:rsidR="00103FFD" w:rsidRPr="0014474B">
        <w:rPr>
          <w:rFonts w:eastAsia="Times New Roman"/>
          <w:bCs/>
          <w:color w:val="000000"/>
        </w:rPr>
        <w:t xml:space="preserve">ed </w:t>
      </w:r>
      <w:r w:rsidR="00D63642">
        <w:rPr>
          <w:rFonts w:eastAsia="Times New Roman"/>
          <w:bCs/>
          <w:color w:val="000000"/>
        </w:rPr>
        <w:t>Jack Russell Inc</w:t>
      </w:r>
      <w:r w:rsidR="00103FFD" w:rsidRPr="0014474B">
        <w:rPr>
          <w:rFonts w:eastAsia="Times New Roman"/>
          <w:bCs/>
          <w:color w:val="000000"/>
        </w:rPr>
        <w:t>. in connection with its $</w:t>
      </w:r>
      <w:r w:rsidR="00D63642">
        <w:rPr>
          <w:rFonts w:eastAsia="Times New Roman"/>
          <w:bCs/>
          <w:color w:val="000000"/>
        </w:rPr>
        <w:t>10</w:t>
      </w:r>
      <w:r w:rsidR="00103FFD" w:rsidRPr="0014474B">
        <w:rPr>
          <w:rFonts w:eastAsia="Times New Roman"/>
          <w:bCs/>
          <w:color w:val="000000"/>
        </w:rPr>
        <w:t xml:space="preserve"> million Series Seed financing round.</w:t>
      </w:r>
    </w:p>
    <w:p w14:paraId="2E446952" w14:textId="051989DE" w:rsidR="00493C3C" w:rsidRPr="0014474B" w:rsidRDefault="00493C3C" w:rsidP="0068761C">
      <w:pPr>
        <w:pStyle w:val="ListParagraph"/>
        <w:numPr>
          <w:ilvl w:val="0"/>
          <w:numId w:val="6"/>
        </w:numPr>
        <w:spacing w:before="129" w:after="120" w:line="248" w:lineRule="exact"/>
        <w:textAlignment w:val="baseline"/>
        <w:rPr>
          <w:rFonts w:eastAsia="Times New Roman"/>
          <w:bCs/>
          <w:color w:val="000000"/>
        </w:rPr>
      </w:pPr>
      <w:r w:rsidRPr="0014474B">
        <w:rPr>
          <w:rFonts w:eastAsia="Times New Roman"/>
          <w:bCs/>
          <w:color w:val="000000"/>
        </w:rPr>
        <w:t xml:space="preserve">Represented </w:t>
      </w:r>
      <w:r w:rsidR="00D63642">
        <w:rPr>
          <w:rFonts w:eastAsia="Times New Roman"/>
          <w:bCs/>
          <w:color w:val="000000"/>
        </w:rPr>
        <w:t>QRSTUV</w:t>
      </w:r>
      <w:r w:rsidR="00700D01" w:rsidRPr="0014474B">
        <w:rPr>
          <w:rFonts w:eastAsia="Times New Roman"/>
          <w:bCs/>
          <w:color w:val="000000"/>
        </w:rPr>
        <w:t xml:space="preserve"> Inc. in connection with </w:t>
      </w:r>
      <w:r w:rsidR="009A3AB8">
        <w:rPr>
          <w:rFonts w:eastAsia="Times New Roman"/>
          <w:bCs/>
          <w:color w:val="000000"/>
        </w:rPr>
        <w:t xml:space="preserve">each of </w:t>
      </w:r>
      <w:r w:rsidR="00700D01" w:rsidRPr="0014474B">
        <w:rPr>
          <w:rFonts w:eastAsia="Times New Roman"/>
          <w:bCs/>
          <w:color w:val="000000"/>
        </w:rPr>
        <w:t>its $</w:t>
      </w:r>
      <w:r w:rsidR="00D63642">
        <w:rPr>
          <w:rFonts w:eastAsia="Times New Roman"/>
          <w:bCs/>
          <w:color w:val="000000"/>
        </w:rPr>
        <w:t>5.5</w:t>
      </w:r>
      <w:r w:rsidR="00700D01" w:rsidRPr="0014474B">
        <w:rPr>
          <w:rFonts w:eastAsia="Times New Roman"/>
          <w:bCs/>
          <w:color w:val="000000"/>
        </w:rPr>
        <w:t xml:space="preserve"> million SAFE</w:t>
      </w:r>
      <w:r w:rsidR="00756A82" w:rsidRPr="0014474B">
        <w:rPr>
          <w:rFonts w:eastAsia="Times New Roman"/>
          <w:bCs/>
          <w:color w:val="000000"/>
        </w:rPr>
        <w:t xml:space="preserve"> and junior preferred financing</w:t>
      </w:r>
      <w:r w:rsidR="00700D01" w:rsidRPr="0014474B">
        <w:rPr>
          <w:rFonts w:eastAsia="Times New Roman"/>
          <w:bCs/>
          <w:color w:val="000000"/>
        </w:rPr>
        <w:t xml:space="preserve"> round</w:t>
      </w:r>
      <w:r w:rsidR="009A3AB8">
        <w:rPr>
          <w:rFonts w:eastAsia="Times New Roman"/>
          <w:bCs/>
          <w:color w:val="000000"/>
        </w:rPr>
        <w:t>s</w:t>
      </w:r>
      <w:r w:rsidR="00700D01" w:rsidRPr="0014474B">
        <w:rPr>
          <w:rFonts w:eastAsia="Times New Roman"/>
          <w:bCs/>
          <w:color w:val="000000"/>
        </w:rPr>
        <w:t>.</w:t>
      </w:r>
    </w:p>
    <w:p w14:paraId="26DCF091" w14:textId="77777777" w:rsidR="00752B0F" w:rsidRPr="0014474B" w:rsidRDefault="00752B0F" w:rsidP="00752B0F">
      <w:pPr>
        <w:keepNext/>
        <w:spacing w:before="240" w:line="240" w:lineRule="exact"/>
        <w:textAlignment w:val="baseline"/>
        <w:rPr>
          <w:rFonts w:eastAsia="Times New Roman"/>
          <w:b/>
          <w:color w:val="000000"/>
          <w:spacing w:val="1"/>
          <w:u w:val="single"/>
        </w:rPr>
      </w:pPr>
      <w:r>
        <w:rPr>
          <w:rFonts w:eastAsia="Times New Roman"/>
          <w:b/>
          <w:smallCaps/>
          <w:color w:val="000000"/>
          <w:spacing w:val="1"/>
        </w:rPr>
        <w:t xml:space="preserve">Private </w:t>
      </w:r>
      <w:r w:rsidRPr="0014474B">
        <w:rPr>
          <w:rFonts w:eastAsia="Times New Roman"/>
          <w:b/>
          <w:smallCaps/>
          <w:color w:val="000000"/>
          <w:spacing w:val="1"/>
        </w:rPr>
        <w:t>Fund Formation</w:t>
      </w:r>
      <w:r w:rsidRPr="0014474B">
        <w:rPr>
          <w:rFonts w:eastAsia="Times New Roman"/>
          <w:color w:val="000000"/>
          <w:spacing w:val="1"/>
        </w:rPr>
        <w:t>:</w:t>
      </w:r>
    </w:p>
    <w:p w14:paraId="0505C4D2" w14:textId="4FBF9A9D" w:rsidR="00752B0F" w:rsidRPr="0014474B" w:rsidRDefault="00752B0F" w:rsidP="00752B0F">
      <w:pPr>
        <w:pStyle w:val="ListParagraph"/>
        <w:numPr>
          <w:ilvl w:val="0"/>
          <w:numId w:val="6"/>
        </w:numPr>
        <w:spacing w:before="129" w:after="120" w:line="248" w:lineRule="exact"/>
        <w:textAlignment w:val="baseline"/>
        <w:rPr>
          <w:rFonts w:eastAsia="Times New Roman"/>
          <w:bCs/>
          <w:color w:val="000000"/>
        </w:rPr>
      </w:pPr>
      <w:r w:rsidRPr="0014474B">
        <w:rPr>
          <w:rFonts w:eastAsia="Times New Roman"/>
          <w:bCs/>
          <w:color w:val="000000"/>
        </w:rPr>
        <w:t xml:space="preserve">Represented </w:t>
      </w:r>
      <w:r w:rsidR="00D63642">
        <w:rPr>
          <w:rFonts w:eastAsia="Times New Roman"/>
          <w:bCs/>
          <w:color w:val="000000"/>
        </w:rPr>
        <w:t>123</w:t>
      </w:r>
      <w:r w:rsidRPr="0014474B">
        <w:rPr>
          <w:rFonts w:eastAsia="Times New Roman"/>
          <w:bCs/>
          <w:color w:val="000000"/>
        </w:rPr>
        <w:t xml:space="preserve"> Capital in connection with its formation of $</w:t>
      </w:r>
      <w:r w:rsidR="00D63642">
        <w:rPr>
          <w:rFonts w:eastAsia="Times New Roman"/>
          <w:bCs/>
          <w:color w:val="000000"/>
        </w:rPr>
        <w:t>6.5</w:t>
      </w:r>
      <w:r w:rsidRPr="0014474B">
        <w:rPr>
          <w:rFonts w:eastAsia="Times New Roman"/>
          <w:bCs/>
          <w:color w:val="000000"/>
        </w:rPr>
        <w:t xml:space="preserve"> billion global infrastructure fund.</w:t>
      </w:r>
    </w:p>
    <w:p w14:paraId="495C4D1B" w14:textId="1EB428FF" w:rsidR="00752B0F" w:rsidRPr="0014474B" w:rsidRDefault="00752B0F" w:rsidP="00752B0F">
      <w:pPr>
        <w:pStyle w:val="ListParagraph"/>
        <w:numPr>
          <w:ilvl w:val="0"/>
          <w:numId w:val="6"/>
        </w:numPr>
        <w:spacing w:before="129" w:after="120" w:line="248" w:lineRule="exact"/>
        <w:textAlignment w:val="baseline"/>
        <w:rPr>
          <w:rFonts w:eastAsia="Times New Roman"/>
          <w:bCs/>
          <w:color w:val="000000"/>
        </w:rPr>
      </w:pPr>
      <w:r w:rsidRPr="0014474B">
        <w:rPr>
          <w:rFonts w:eastAsia="Times New Roman"/>
          <w:bCs/>
          <w:color w:val="000000"/>
        </w:rPr>
        <w:t xml:space="preserve">Represented </w:t>
      </w:r>
      <w:r w:rsidR="00D63642">
        <w:rPr>
          <w:rFonts w:eastAsia="Times New Roman"/>
          <w:bCs/>
          <w:color w:val="000000"/>
        </w:rPr>
        <w:t>ABC Partners</w:t>
      </w:r>
      <w:r w:rsidRPr="0014474B">
        <w:rPr>
          <w:rFonts w:eastAsia="Times New Roman"/>
          <w:bCs/>
          <w:color w:val="000000"/>
        </w:rPr>
        <w:t xml:space="preserve"> in connection with structuring of its management company, formation of the firm’s first buyout fund and negotiation of limited partnership agreement and side letters with lead limited partners therein.</w:t>
      </w:r>
    </w:p>
    <w:p w14:paraId="7506F413" w14:textId="49C4E6AD" w:rsidR="00752B0F" w:rsidRPr="0014474B" w:rsidRDefault="00752B0F" w:rsidP="00752B0F">
      <w:pPr>
        <w:pStyle w:val="ListParagraph"/>
        <w:numPr>
          <w:ilvl w:val="0"/>
          <w:numId w:val="6"/>
        </w:numPr>
        <w:spacing w:before="129" w:after="120" w:line="248" w:lineRule="exact"/>
        <w:textAlignment w:val="baseline"/>
        <w:rPr>
          <w:rFonts w:eastAsia="Times New Roman"/>
          <w:bCs/>
          <w:color w:val="000000"/>
        </w:rPr>
      </w:pPr>
      <w:r w:rsidRPr="0014474B">
        <w:rPr>
          <w:rFonts w:eastAsia="Times New Roman"/>
          <w:bCs/>
          <w:color w:val="000000"/>
        </w:rPr>
        <w:t xml:space="preserve">Represented </w:t>
      </w:r>
      <w:r w:rsidR="00D63642">
        <w:rPr>
          <w:rFonts w:eastAsia="Times New Roman"/>
          <w:bCs/>
          <w:color w:val="000000"/>
        </w:rPr>
        <w:t>OMG Capital</w:t>
      </w:r>
      <w:r w:rsidRPr="0014474B">
        <w:rPr>
          <w:rFonts w:eastAsia="Times New Roman"/>
          <w:bCs/>
          <w:color w:val="000000"/>
        </w:rPr>
        <w:t xml:space="preserve"> in connection with its formation of $</w:t>
      </w:r>
      <w:r w:rsidR="00D63642">
        <w:rPr>
          <w:rFonts w:eastAsia="Times New Roman"/>
          <w:bCs/>
          <w:color w:val="000000"/>
        </w:rPr>
        <w:t>15</w:t>
      </w:r>
      <w:r w:rsidRPr="0014474B">
        <w:rPr>
          <w:rFonts w:eastAsia="Times New Roman"/>
          <w:bCs/>
          <w:color w:val="000000"/>
        </w:rPr>
        <w:t xml:space="preserve"> billion credit opportunities fund.</w:t>
      </w:r>
    </w:p>
    <w:p w14:paraId="3EC1AB7F" w14:textId="0B2A9866" w:rsidR="00752B0F" w:rsidRPr="00752B0F" w:rsidRDefault="00752B0F" w:rsidP="00752B0F">
      <w:pPr>
        <w:pStyle w:val="ListParagraph"/>
        <w:numPr>
          <w:ilvl w:val="0"/>
          <w:numId w:val="6"/>
        </w:numPr>
        <w:spacing w:before="129" w:after="120" w:line="248" w:lineRule="exact"/>
        <w:textAlignment w:val="baseline"/>
        <w:rPr>
          <w:rFonts w:eastAsia="Times New Roman"/>
          <w:bCs/>
          <w:color w:val="000000"/>
        </w:rPr>
      </w:pPr>
      <w:r w:rsidRPr="0014474B">
        <w:rPr>
          <w:rFonts w:eastAsia="Times New Roman"/>
          <w:bCs/>
          <w:color w:val="000000"/>
        </w:rPr>
        <w:t xml:space="preserve">Represented </w:t>
      </w:r>
      <w:r w:rsidR="00D63642">
        <w:rPr>
          <w:rFonts w:eastAsia="Times New Roman"/>
          <w:bCs/>
          <w:color w:val="000000"/>
        </w:rPr>
        <w:t>YIKES</w:t>
      </w:r>
      <w:r w:rsidRPr="0014474B">
        <w:rPr>
          <w:rFonts w:eastAsia="Times New Roman"/>
          <w:bCs/>
          <w:color w:val="000000"/>
        </w:rPr>
        <w:t xml:space="preserve"> Capital in connection with its formation of private equity buyout and venture capital hybrid fund.</w:t>
      </w:r>
    </w:p>
    <w:p w14:paraId="19899218" w14:textId="65AD2718" w:rsidR="00493C3C" w:rsidRPr="0014474B" w:rsidRDefault="0042107F" w:rsidP="003E5F24">
      <w:pPr>
        <w:keepNext/>
        <w:spacing w:before="240" w:line="240" w:lineRule="exact"/>
        <w:textAlignment w:val="baseline"/>
        <w:rPr>
          <w:rFonts w:eastAsia="Times New Roman"/>
          <w:b/>
          <w:color w:val="000000"/>
          <w:spacing w:val="1"/>
          <w:u w:val="single"/>
        </w:rPr>
      </w:pPr>
      <w:r w:rsidRPr="0014474B">
        <w:rPr>
          <w:rFonts w:eastAsia="Times New Roman"/>
          <w:b/>
          <w:smallCaps/>
          <w:color w:val="000000"/>
          <w:spacing w:val="1"/>
        </w:rPr>
        <w:t>Mergers and Acquisitions</w:t>
      </w:r>
      <w:r w:rsidR="00493C3C" w:rsidRPr="0014474B">
        <w:rPr>
          <w:rFonts w:eastAsia="Times New Roman"/>
          <w:color w:val="000000"/>
          <w:spacing w:val="1"/>
        </w:rPr>
        <w:t>:</w:t>
      </w:r>
    </w:p>
    <w:p w14:paraId="46D2DFA6" w14:textId="2D988D0F" w:rsidR="00FD3653" w:rsidRDefault="00FD3653" w:rsidP="00512AD3">
      <w:pPr>
        <w:pStyle w:val="ListParagraph"/>
        <w:numPr>
          <w:ilvl w:val="0"/>
          <w:numId w:val="6"/>
        </w:numPr>
        <w:spacing w:before="129" w:after="120" w:line="248" w:lineRule="exact"/>
        <w:textAlignment w:val="baseline"/>
        <w:rPr>
          <w:rFonts w:eastAsia="Times New Roman"/>
          <w:bCs/>
          <w:color w:val="000000"/>
        </w:rPr>
      </w:pPr>
      <w:r w:rsidRPr="0014474B">
        <w:rPr>
          <w:rFonts w:eastAsia="Times New Roman"/>
          <w:bCs/>
          <w:color w:val="000000"/>
        </w:rPr>
        <w:t xml:space="preserve">Represent technology company in </w:t>
      </w:r>
      <w:r w:rsidR="009E286A" w:rsidRPr="0014474B">
        <w:rPr>
          <w:rFonts w:eastAsia="Times New Roman"/>
          <w:bCs/>
          <w:color w:val="000000"/>
        </w:rPr>
        <w:t>$5</w:t>
      </w:r>
      <w:r w:rsidR="00D63642">
        <w:rPr>
          <w:rFonts w:eastAsia="Times New Roman"/>
          <w:bCs/>
          <w:color w:val="000000"/>
        </w:rPr>
        <w:t>4</w:t>
      </w:r>
      <w:r w:rsidR="009E286A" w:rsidRPr="0014474B">
        <w:rPr>
          <w:rFonts w:eastAsia="Times New Roman"/>
          <w:bCs/>
          <w:color w:val="000000"/>
        </w:rPr>
        <w:t xml:space="preserve"> million </w:t>
      </w:r>
      <w:r w:rsidR="00692C9F" w:rsidRPr="0014474B">
        <w:rPr>
          <w:rFonts w:eastAsia="Times New Roman"/>
          <w:bCs/>
          <w:color w:val="000000"/>
        </w:rPr>
        <w:t>acquisition via merger</w:t>
      </w:r>
      <w:r w:rsidR="009E286A" w:rsidRPr="0014474B">
        <w:rPr>
          <w:rFonts w:eastAsia="Times New Roman"/>
          <w:bCs/>
          <w:color w:val="000000"/>
        </w:rPr>
        <w:t xml:space="preserve"> by media technology </w:t>
      </w:r>
      <w:r w:rsidR="00692C9F" w:rsidRPr="0014474B">
        <w:rPr>
          <w:rFonts w:eastAsia="Times New Roman"/>
          <w:bCs/>
          <w:color w:val="000000"/>
        </w:rPr>
        <w:t>strategic</w:t>
      </w:r>
      <w:r w:rsidR="009E286A" w:rsidRPr="0014474B">
        <w:rPr>
          <w:rFonts w:eastAsia="Times New Roman"/>
          <w:bCs/>
          <w:color w:val="000000"/>
        </w:rPr>
        <w:t xml:space="preserve"> (</w:t>
      </w:r>
      <w:r w:rsidR="009E286A" w:rsidRPr="0014474B">
        <w:rPr>
          <w:rFonts w:eastAsia="Times New Roman"/>
          <w:bCs/>
          <w:i/>
          <w:iCs/>
          <w:color w:val="000000"/>
        </w:rPr>
        <w:t>ongoing</w:t>
      </w:r>
      <w:r w:rsidR="009E286A" w:rsidRPr="0014474B">
        <w:rPr>
          <w:rFonts w:eastAsia="Times New Roman"/>
          <w:bCs/>
          <w:color w:val="000000"/>
        </w:rPr>
        <w:t>).</w:t>
      </w:r>
    </w:p>
    <w:p w14:paraId="3F3B5031" w14:textId="21F67FB9" w:rsidR="00675AA8" w:rsidRPr="0014474B" w:rsidRDefault="00675AA8" w:rsidP="00512AD3">
      <w:pPr>
        <w:pStyle w:val="ListParagraph"/>
        <w:numPr>
          <w:ilvl w:val="0"/>
          <w:numId w:val="6"/>
        </w:numPr>
        <w:spacing w:before="129" w:after="120" w:line="248" w:lineRule="exact"/>
        <w:textAlignment w:val="baseline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Represented </w:t>
      </w:r>
      <w:r w:rsidR="00D63642">
        <w:rPr>
          <w:rFonts w:eastAsia="Times New Roman"/>
          <w:bCs/>
          <w:color w:val="000000"/>
        </w:rPr>
        <w:t>HELP</w:t>
      </w:r>
      <w:r>
        <w:rPr>
          <w:rFonts w:eastAsia="Times New Roman"/>
          <w:bCs/>
          <w:color w:val="000000"/>
        </w:rPr>
        <w:t xml:space="preserve">, Inc. in connection with its acquisition via merger by a subsidiary of </w:t>
      </w:r>
      <w:r w:rsidR="00D63642">
        <w:rPr>
          <w:rFonts w:eastAsia="Times New Roman"/>
          <w:bCs/>
          <w:color w:val="000000"/>
        </w:rPr>
        <w:t>LMNOP</w:t>
      </w:r>
      <w:r>
        <w:rPr>
          <w:rFonts w:eastAsia="Times New Roman"/>
          <w:bCs/>
          <w:color w:val="000000"/>
        </w:rPr>
        <w:t>, Inc.</w:t>
      </w:r>
    </w:p>
    <w:p w14:paraId="0B15C136" w14:textId="4B973DF5" w:rsidR="00D3414C" w:rsidRPr="00D3414C" w:rsidRDefault="00D3414C" w:rsidP="00D3414C">
      <w:pPr>
        <w:pStyle w:val="ListParagraph"/>
        <w:numPr>
          <w:ilvl w:val="0"/>
          <w:numId w:val="6"/>
        </w:numPr>
        <w:spacing w:before="129" w:after="120" w:line="248" w:lineRule="exact"/>
        <w:textAlignment w:val="baseline"/>
        <w:rPr>
          <w:rFonts w:eastAsia="Times New Roman"/>
          <w:bCs/>
          <w:color w:val="000000"/>
        </w:rPr>
      </w:pPr>
      <w:r w:rsidRPr="0014474B">
        <w:rPr>
          <w:rFonts w:eastAsia="Times New Roman"/>
          <w:bCs/>
          <w:color w:val="000000"/>
        </w:rPr>
        <w:lastRenderedPageBreak/>
        <w:t xml:space="preserve">Represented </w:t>
      </w:r>
      <w:r w:rsidR="00D63642">
        <w:rPr>
          <w:rFonts w:eastAsia="Times New Roman"/>
          <w:bCs/>
          <w:color w:val="000000"/>
        </w:rPr>
        <w:t>WWWWW</w:t>
      </w:r>
      <w:r w:rsidRPr="0014474B">
        <w:rPr>
          <w:rFonts w:eastAsia="Times New Roman"/>
          <w:bCs/>
          <w:color w:val="000000"/>
        </w:rPr>
        <w:t xml:space="preserve"> and various of its subsidiaries in their acquisitions of digital media, advertising, software and other companies via both stock and asset purchases in transactions worth in excess of $1 billion in aggregate.</w:t>
      </w:r>
    </w:p>
    <w:p w14:paraId="374836FF" w14:textId="7CB2F795" w:rsidR="00881AD8" w:rsidRPr="0014474B" w:rsidRDefault="00881AD8" w:rsidP="00881AD8">
      <w:pPr>
        <w:pStyle w:val="ListParagraph"/>
        <w:numPr>
          <w:ilvl w:val="0"/>
          <w:numId w:val="6"/>
        </w:numPr>
        <w:spacing w:before="129" w:after="120" w:line="248" w:lineRule="exact"/>
        <w:textAlignment w:val="baseline"/>
        <w:rPr>
          <w:rFonts w:eastAsia="Times New Roman"/>
          <w:bCs/>
          <w:color w:val="000000"/>
        </w:rPr>
      </w:pPr>
      <w:r w:rsidRPr="0014474B">
        <w:rPr>
          <w:rFonts w:eastAsia="Times New Roman"/>
          <w:bCs/>
          <w:color w:val="000000"/>
        </w:rPr>
        <w:t>Represented institutional strategic investor in its $</w:t>
      </w:r>
      <w:r w:rsidR="00D63642">
        <w:rPr>
          <w:rFonts w:eastAsia="Times New Roman"/>
          <w:bCs/>
          <w:color w:val="000000"/>
        </w:rPr>
        <w:t>36</w:t>
      </w:r>
      <w:r w:rsidRPr="0014474B">
        <w:rPr>
          <w:rFonts w:eastAsia="Times New Roman"/>
          <w:bCs/>
          <w:color w:val="000000"/>
        </w:rPr>
        <w:t>0 million bid for digital media software company (</w:t>
      </w:r>
      <w:r w:rsidRPr="0014474B">
        <w:rPr>
          <w:rFonts w:eastAsia="Times New Roman"/>
          <w:bCs/>
          <w:i/>
          <w:iCs/>
          <w:color w:val="000000"/>
        </w:rPr>
        <w:t>unsuccessful bid</w:t>
      </w:r>
      <w:r w:rsidRPr="0014474B">
        <w:rPr>
          <w:rFonts w:eastAsia="Times New Roman"/>
          <w:bCs/>
          <w:color w:val="000000"/>
        </w:rPr>
        <w:t>).</w:t>
      </w:r>
    </w:p>
    <w:p w14:paraId="35BF3EE4" w14:textId="0932C601" w:rsidR="00512AD3" w:rsidRPr="0014474B" w:rsidRDefault="00512AD3" w:rsidP="00512AD3">
      <w:pPr>
        <w:pStyle w:val="ListParagraph"/>
        <w:numPr>
          <w:ilvl w:val="0"/>
          <w:numId w:val="6"/>
        </w:numPr>
        <w:spacing w:before="129" w:after="120" w:line="248" w:lineRule="exact"/>
        <w:textAlignment w:val="baseline"/>
        <w:rPr>
          <w:rFonts w:eastAsia="Times New Roman"/>
          <w:bCs/>
          <w:color w:val="000000"/>
        </w:rPr>
      </w:pPr>
      <w:r w:rsidRPr="0014474B">
        <w:rPr>
          <w:rFonts w:eastAsia="Times New Roman"/>
          <w:bCs/>
          <w:color w:val="000000"/>
        </w:rPr>
        <w:t xml:space="preserve">Represented </w:t>
      </w:r>
      <w:r w:rsidR="00D63642">
        <w:rPr>
          <w:rFonts w:eastAsia="Times New Roman"/>
          <w:bCs/>
          <w:color w:val="000000"/>
        </w:rPr>
        <w:t>JKL</w:t>
      </w:r>
      <w:r w:rsidRPr="0014474B">
        <w:rPr>
          <w:rFonts w:eastAsia="Times New Roman"/>
          <w:bCs/>
          <w:color w:val="000000"/>
        </w:rPr>
        <w:t xml:space="preserve"> in connection with its sale to </w:t>
      </w:r>
      <w:r w:rsidR="00D63642">
        <w:rPr>
          <w:rFonts w:eastAsia="Times New Roman"/>
          <w:bCs/>
          <w:color w:val="000000"/>
        </w:rPr>
        <w:t>MNO</w:t>
      </w:r>
      <w:r w:rsidR="0005719D" w:rsidRPr="0014474B">
        <w:rPr>
          <w:rFonts w:eastAsia="Times New Roman"/>
          <w:bCs/>
          <w:color w:val="000000"/>
        </w:rPr>
        <w:t xml:space="preserve"> </w:t>
      </w:r>
      <w:r w:rsidR="00FD3653" w:rsidRPr="0014474B">
        <w:rPr>
          <w:rFonts w:eastAsia="Times New Roman"/>
          <w:bCs/>
          <w:color w:val="000000"/>
        </w:rPr>
        <w:t>valued at</w:t>
      </w:r>
      <w:r w:rsidR="0005719D" w:rsidRPr="0014474B">
        <w:rPr>
          <w:rFonts w:eastAsia="Times New Roman"/>
          <w:bCs/>
          <w:color w:val="000000"/>
        </w:rPr>
        <w:t xml:space="preserve"> </w:t>
      </w:r>
      <w:r w:rsidR="009A537B" w:rsidRPr="0014474B">
        <w:rPr>
          <w:rFonts w:eastAsia="Times New Roman"/>
          <w:bCs/>
          <w:color w:val="000000"/>
        </w:rPr>
        <w:t xml:space="preserve">approximately </w:t>
      </w:r>
      <w:r w:rsidR="0005719D" w:rsidRPr="0014474B">
        <w:rPr>
          <w:rFonts w:eastAsia="Times New Roman"/>
          <w:bCs/>
          <w:color w:val="000000"/>
        </w:rPr>
        <w:t>$</w:t>
      </w:r>
      <w:r w:rsidR="00D63642">
        <w:rPr>
          <w:rFonts w:eastAsia="Times New Roman"/>
          <w:bCs/>
          <w:color w:val="000000"/>
        </w:rPr>
        <w:t>5</w:t>
      </w:r>
      <w:r w:rsidR="0005719D" w:rsidRPr="0014474B">
        <w:rPr>
          <w:rFonts w:eastAsia="Times New Roman"/>
          <w:bCs/>
          <w:color w:val="000000"/>
        </w:rPr>
        <w:t>00 million</w:t>
      </w:r>
      <w:r w:rsidRPr="0014474B">
        <w:rPr>
          <w:rFonts w:eastAsia="Times New Roman"/>
          <w:bCs/>
          <w:color w:val="000000"/>
        </w:rPr>
        <w:t>.</w:t>
      </w:r>
    </w:p>
    <w:p w14:paraId="7B5DF21D" w14:textId="4ABFAD58" w:rsidR="001E4292" w:rsidRPr="0014474B" w:rsidRDefault="001E4292" w:rsidP="00E95CAE">
      <w:pPr>
        <w:pStyle w:val="ListParagraph"/>
        <w:numPr>
          <w:ilvl w:val="0"/>
          <w:numId w:val="6"/>
        </w:numPr>
        <w:spacing w:before="129" w:after="120" w:line="248" w:lineRule="exact"/>
        <w:textAlignment w:val="baseline"/>
        <w:rPr>
          <w:rFonts w:eastAsia="Times New Roman"/>
          <w:bCs/>
          <w:color w:val="000000"/>
        </w:rPr>
      </w:pPr>
      <w:r w:rsidRPr="0014474B">
        <w:rPr>
          <w:rFonts w:eastAsia="Times New Roman"/>
          <w:bCs/>
          <w:color w:val="000000"/>
        </w:rPr>
        <w:t xml:space="preserve">Represented </w:t>
      </w:r>
      <w:r w:rsidR="00D63642">
        <w:rPr>
          <w:rFonts w:eastAsia="Times New Roman"/>
          <w:bCs/>
          <w:color w:val="000000"/>
        </w:rPr>
        <w:t>QRSTU</w:t>
      </w:r>
      <w:r w:rsidRPr="0014474B">
        <w:rPr>
          <w:rFonts w:eastAsia="Times New Roman"/>
          <w:bCs/>
          <w:color w:val="000000"/>
        </w:rPr>
        <w:t xml:space="preserve"> in connection with all-asset sale to </w:t>
      </w:r>
      <w:r w:rsidR="00D63642">
        <w:rPr>
          <w:rFonts w:eastAsia="Times New Roman"/>
          <w:bCs/>
          <w:color w:val="000000"/>
        </w:rPr>
        <w:t>STUVW</w:t>
      </w:r>
      <w:r w:rsidRPr="0014474B">
        <w:rPr>
          <w:rFonts w:eastAsia="Times New Roman"/>
          <w:bCs/>
          <w:color w:val="000000"/>
        </w:rPr>
        <w:t xml:space="preserve"> in exchange for </w:t>
      </w:r>
      <w:r w:rsidR="007257DC">
        <w:rPr>
          <w:rFonts w:eastAsia="Times New Roman"/>
          <w:bCs/>
          <w:color w:val="000000"/>
        </w:rPr>
        <w:t xml:space="preserve">shares of </w:t>
      </w:r>
      <w:r w:rsidRPr="0014474B">
        <w:rPr>
          <w:rFonts w:eastAsia="Times New Roman"/>
          <w:bCs/>
          <w:color w:val="000000"/>
        </w:rPr>
        <w:t>purchaser stock.</w:t>
      </w:r>
    </w:p>
    <w:p w14:paraId="293834DC" w14:textId="4FF2B527" w:rsidR="00E24500" w:rsidRPr="0014474B" w:rsidRDefault="00E24500" w:rsidP="00E24500">
      <w:pPr>
        <w:pStyle w:val="ListParagraph"/>
        <w:numPr>
          <w:ilvl w:val="0"/>
          <w:numId w:val="6"/>
        </w:numPr>
        <w:spacing w:before="129" w:after="120" w:line="248" w:lineRule="exact"/>
        <w:textAlignment w:val="baseline"/>
        <w:rPr>
          <w:rFonts w:eastAsia="Times New Roman"/>
          <w:bCs/>
          <w:color w:val="000000"/>
        </w:rPr>
      </w:pPr>
      <w:r w:rsidRPr="0014474B">
        <w:rPr>
          <w:rFonts w:eastAsia="Times New Roman"/>
          <w:bCs/>
          <w:color w:val="000000"/>
        </w:rPr>
        <w:t xml:space="preserve">Represented </w:t>
      </w:r>
      <w:r w:rsidR="00D63642">
        <w:rPr>
          <w:rFonts w:eastAsia="Times New Roman"/>
          <w:bCs/>
          <w:color w:val="000000"/>
        </w:rPr>
        <w:t>BLAHBLAH</w:t>
      </w:r>
      <w:r w:rsidRPr="0014474B">
        <w:rPr>
          <w:rFonts w:eastAsia="Times New Roman"/>
          <w:bCs/>
          <w:color w:val="000000"/>
        </w:rPr>
        <w:t xml:space="preserve"> in $15</w:t>
      </w:r>
      <w:r w:rsidR="00D63642">
        <w:rPr>
          <w:rFonts w:eastAsia="Times New Roman"/>
          <w:bCs/>
          <w:color w:val="000000"/>
        </w:rPr>
        <w:t>0</w:t>
      </w:r>
      <w:r w:rsidRPr="0014474B">
        <w:rPr>
          <w:rFonts w:eastAsia="Times New Roman"/>
          <w:bCs/>
          <w:color w:val="000000"/>
        </w:rPr>
        <w:t xml:space="preserve"> million acquisition of precious metals mining assets from </w:t>
      </w:r>
      <w:r w:rsidR="00D63642">
        <w:rPr>
          <w:rFonts w:eastAsia="Times New Roman"/>
          <w:bCs/>
          <w:color w:val="000000"/>
        </w:rPr>
        <w:t>ZZZ</w:t>
      </w:r>
      <w:r w:rsidRPr="0014474B">
        <w:rPr>
          <w:rFonts w:eastAsia="Times New Roman"/>
          <w:bCs/>
          <w:color w:val="000000"/>
        </w:rPr>
        <w:t xml:space="preserve"> Inc.</w:t>
      </w:r>
    </w:p>
    <w:p w14:paraId="196384DC" w14:textId="14801A96" w:rsidR="00E24500" w:rsidRPr="0014474B" w:rsidRDefault="00E24500" w:rsidP="00E24500">
      <w:pPr>
        <w:pStyle w:val="ListParagraph"/>
        <w:numPr>
          <w:ilvl w:val="0"/>
          <w:numId w:val="6"/>
        </w:numPr>
        <w:spacing w:before="129" w:after="120" w:line="248" w:lineRule="exact"/>
        <w:textAlignment w:val="baseline"/>
        <w:rPr>
          <w:rFonts w:eastAsia="Times New Roman"/>
          <w:bCs/>
          <w:color w:val="000000"/>
        </w:rPr>
      </w:pPr>
      <w:r w:rsidRPr="0014474B">
        <w:rPr>
          <w:rFonts w:eastAsia="Times New Roman"/>
          <w:bCs/>
          <w:color w:val="000000"/>
        </w:rPr>
        <w:t xml:space="preserve">Represented </w:t>
      </w:r>
      <w:r w:rsidR="00D63642">
        <w:rPr>
          <w:rFonts w:eastAsia="Times New Roman"/>
          <w:bCs/>
          <w:color w:val="000000"/>
        </w:rPr>
        <w:t>SUPER</w:t>
      </w:r>
      <w:r w:rsidRPr="0014474B">
        <w:rPr>
          <w:rFonts w:eastAsia="Times New Roman"/>
          <w:bCs/>
          <w:color w:val="000000"/>
        </w:rPr>
        <w:t xml:space="preserve"> Corp. in its acquisition of five franchised hotel properties in multiple transactions.</w:t>
      </w:r>
    </w:p>
    <w:p w14:paraId="309B45A9" w14:textId="77777777" w:rsidR="00E24500" w:rsidRPr="0014474B" w:rsidRDefault="00E24500" w:rsidP="00E24500">
      <w:pPr>
        <w:keepNext/>
        <w:spacing w:before="240" w:line="240" w:lineRule="exact"/>
        <w:textAlignment w:val="baseline"/>
        <w:rPr>
          <w:rFonts w:eastAsia="Times New Roman"/>
          <w:b/>
          <w:color w:val="000000"/>
          <w:spacing w:val="1"/>
          <w:u w:val="single"/>
        </w:rPr>
      </w:pPr>
      <w:r w:rsidRPr="0014474B">
        <w:rPr>
          <w:rFonts w:eastAsia="Times New Roman"/>
          <w:b/>
          <w:smallCaps/>
          <w:color w:val="000000"/>
          <w:spacing w:val="1"/>
        </w:rPr>
        <w:t>Real Estate Finance</w:t>
      </w:r>
      <w:r w:rsidRPr="0014474B">
        <w:rPr>
          <w:rFonts w:eastAsia="Times New Roman"/>
          <w:color w:val="000000"/>
          <w:spacing w:val="1"/>
        </w:rPr>
        <w:t>:</w:t>
      </w:r>
    </w:p>
    <w:p w14:paraId="40ACFFA6" w14:textId="3E57B8B2" w:rsidR="00B544DC" w:rsidRPr="0014474B" w:rsidRDefault="00B544DC" w:rsidP="00B544DC">
      <w:pPr>
        <w:pStyle w:val="ListParagraph"/>
        <w:numPr>
          <w:ilvl w:val="0"/>
          <w:numId w:val="6"/>
        </w:numPr>
        <w:spacing w:before="129" w:after="120" w:line="248" w:lineRule="exact"/>
        <w:textAlignment w:val="baseline"/>
        <w:rPr>
          <w:rFonts w:eastAsia="Times New Roman"/>
          <w:bCs/>
          <w:color w:val="000000"/>
        </w:rPr>
      </w:pPr>
      <w:r w:rsidRPr="0014474B">
        <w:rPr>
          <w:rFonts w:eastAsia="Times New Roman"/>
          <w:bCs/>
          <w:color w:val="000000"/>
        </w:rPr>
        <w:t xml:space="preserve">Represented </w:t>
      </w:r>
      <w:r w:rsidR="00D63642">
        <w:rPr>
          <w:rFonts w:eastAsia="Times New Roman"/>
          <w:bCs/>
          <w:color w:val="000000"/>
        </w:rPr>
        <w:t>LALALA</w:t>
      </w:r>
      <w:r w:rsidRPr="0014474B">
        <w:rPr>
          <w:rFonts w:eastAsia="Times New Roman"/>
          <w:bCs/>
          <w:color w:val="000000"/>
        </w:rPr>
        <w:t xml:space="preserve"> in connection with its origination of multiple construction and development loans worth in excess of $1</w:t>
      </w:r>
      <w:r w:rsidR="00D63642">
        <w:rPr>
          <w:rFonts w:eastAsia="Times New Roman"/>
          <w:bCs/>
          <w:color w:val="000000"/>
        </w:rPr>
        <w:t>.24</w:t>
      </w:r>
      <w:r w:rsidRPr="0014474B">
        <w:rPr>
          <w:rFonts w:eastAsia="Times New Roman"/>
          <w:bCs/>
          <w:color w:val="000000"/>
        </w:rPr>
        <w:t xml:space="preserve"> billion in aggregate.</w:t>
      </w:r>
    </w:p>
    <w:p w14:paraId="4FCC262E" w14:textId="4C625219" w:rsidR="00E24500" w:rsidRPr="0014474B" w:rsidRDefault="00E24500" w:rsidP="00E24500">
      <w:pPr>
        <w:pStyle w:val="ListParagraph"/>
        <w:numPr>
          <w:ilvl w:val="0"/>
          <w:numId w:val="6"/>
        </w:numPr>
        <w:spacing w:before="129" w:after="120" w:line="248" w:lineRule="exact"/>
        <w:textAlignment w:val="baseline"/>
        <w:rPr>
          <w:rFonts w:eastAsia="Times New Roman"/>
          <w:bCs/>
          <w:color w:val="000000"/>
        </w:rPr>
      </w:pPr>
      <w:r w:rsidRPr="0014474B">
        <w:rPr>
          <w:rFonts w:eastAsia="Times New Roman"/>
          <w:bCs/>
          <w:color w:val="000000"/>
        </w:rPr>
        <w:t xml:space="preserve">Represented </w:t>
      </w:r>
      <w:r w:rsidR="00D63642">
        <w:rPr>
          <w:rFonts w:eastAsia="Times New Roman"/>
          <w:bCs/>
          <w:color w:val="000000"/>
        </w:rPr>
        <w:t>HAHAHA</w:t>
      </w:r>
      <w:r w:rsidRPr="0014474B">
        <w:rPr>
          <w:rFonts w:eastAsia="Times New Roman"/>
          <w:bCs/>
          <w:color w:val="000000"/>
        </w:rPr>
        <w:t xml:space="preserve"> Estate in connection with $</w:t>
      </w:r>
      <w:r w:rsidR="00D63642">
        <w:rPr>
          <w:rFonts w:eastAsia="Times New Roman"/>
          <w:bCs/>
          <w:color w:val="000000"/>
        </w:rPr>
        <w:t>42</w:t>
      </w:r>
      <w:r w:rsidRPr="0014474B">
        <w:rPr>
          <w:rFonts w:eastAsia="Times New Roman"/>
          <w:bCs/>
          <w:color w:val="000000"/>
        </w:rPr>
        <w:t>0 million first-mortgage loan.</w:t>
      </w:r>
    </w:p>
    <w:p w14:paraId="71D1C49A" w14:textId="1212258E" w:rsidR="00E24500" w:rsidRPr="0014474B" w:rsidRDefault="00E24500" w:rsidP="00E24500">
      <w:pPr>
        <w:pStyle w:val="ListParagraph"/>
        <w:numPr>
          <w:ilvl w:val="0"/>
          <w:numId w:val="6"/>
        </w:numPr>
        <w:spacing w:before="129" w:after="120" w:line="248" w:lineRule="exact"/>
        <w:textAlignment w:val="baseline"/>
        <w:rPr>
          <w:rFonts w:eastAsia="Times New Roman"/>
          <w:bCs/>
          <w:color w:val="000000"/>
        </w:rPr>
      </w:pPr>
      <w:r w:rsidRPr="0014474B">
        <w:rPr>
          <w:rFonts w:eastAsia="Times New Roman"/>
          <w:bCs/>
          <w:color w:val="000000"/>
        </w:rPr>
        <w:t xml:space="preserve">Represented </w:t>
      </w:r>
      <w:r w:rsidR="00D63642">
        <w:rPr>
          <w:rFonts w:eastAsia="Times New Roman"/>
          <w:bCs/>
          <w:color w:val="000000"/>
        </w:rPr>
        <w:t>OHOHOH</w:t>
      </w:r>
      <w:r w:rsidRPr="0014474B">
        <w:rPr>
          <w:rFonts w:eastAsia="Times New Roman"/>
          <w:bCs/>
          <w:color w:val="000000"/>
        </w:rPr>
        <w:t xml:space="preserve"> Real Estate Finance in connection with issuance of $</w:t>
      </w:r>
      <w:r w:rsidR="00D63642">
        <w:rPr>
          <w:rFonts w:eastAsia="Times New Roman"/>
          <w:bCs/>
          <w:color w:val="000000"/>
        </w:rPr>
        <w:t>320</w:t>
      </w:r>
      <w:r w:rsidRPr="0014474B">
        <w:rPr>
          <w:rFonts w:eastAsia="Times New Roman"/>
          <w:bCs/>
          <w:color w:val="000000"/>
        </w:rPr>
        <w:t xml:space="preserve"> million mezzanine loan.</w:t>
      </w:r>
    </w:p>
    <w:sectPr w:rsidR="00E24500" w:rsidRPr="0014474B" w:rsidSect="00556BBC">
      <w:pgSz w:w="12240" w:h="15840"/>
      <w:pgMar w:top="108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966FB" w14:textId="77777777" w:rsidR="000F5858" w:rsidRDefault="000F5858" w:rsidP="00D94E90">
      <w:r>
        <w:separator/>
      </w:r>
    </w:p>
  </w:endnote>
  <w:endnote w:type="continuationSeparator" w:id="0">
    <w:p w14:paraId="0943528A" w14:textId="77777777" w:rsidR="000F5858" w:rsidRDefault="000F5858" w:rsidP="00D9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  <w:font w:name="Courier New">
    <w:pitch w:val="default"/>
    <w:family w:val="auto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55AD2" w14:textId="77777777" w:rsidR="000F5858" w:rsidRDefault="000F5858" w:rsidP="00D94E90">
      <w:r>
        <w:separator/>
      </w:r>
    </w:p>
  </w:footnote>
  <w:footnote w:type="continuationSeparator" w:id="0">
    <w:p w14:paraId="0734B756" w14:textId="77777777" w:rsidR="000F5858" w:rsidRDefault="000F5858" w:rsidP="00D94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D61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8D2AC1"/>
    <w:multiLevelType w:val="multilevel"/>
    <w:tmpl w:val="B63E095C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eastAsia="Symbol" w:hAnsi="Symbol"/>
        <w:strike w:val="0"/>
        <w:color w:val="000000"/>
        <w:spacing w:val="3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9D5613"/>
    <w:multiLevelType w:val="multilevel"/>
    <w:tmpl w:val="BA2A696A"/>
    <w:lvl w:ilvl="0">
      <w:start w:val="1"/>
      <w:numFmt w:val="bullet"/>
      <w:lvlText w:val="o"/>
      <w:lvlJc w:val="left"/>
      <w:pPr>
        <w:tabs>
          <w:tab w:val="decimal" w:pos="576"/>
        </w:tabs>
        <w:ind w:left="1008"/>
      </w:pPr>
      <w:rPr>
        <w:rFonts w:ascii="Courier New" w:eastAsia="Courier New" w:hAnsi="Courier New"/>
        <w:strike w:val="0"/>
        <w:color w:val="000000"/>
        <w:spacing w:val="4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B554F8"/>
    <w:multiLevelType w:val="multilevel"/>
    <w:tmpl w:val="00D090E6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eastAsia="Symbol" w:hAnsi="Symbol"/>
        <w:i/>
        <w:strike w:val="0"/>
        <w:color w:val="00000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DC1303"/>
    <w:multiLevelType w:val="hybridMultilevel"/>
    <w:tmpl w:val="0A583750"/>
    <w:lvl w:ilvl="0" w:tplc="50926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973DE"/>
    <w:multiLevelType w:val="hybridMultilevel"/>
    <w:tmpl w:val="59F208AA"/>
    <w:lvl w:ilvl="0" w:tplc="A330D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gacyDocIDRemoved" w:val="True"/>
  </w:docVars>
  <w:rsids>
    <w:rsidRoot w:val="00243566"/>
    <w:rsid w:val="000009EC"/>
    <w:rsid w:val="00010F42"/>
    <w:rsid w:val="0001172E"/>
    <w:rsid w:val="00011C3A"/>
    <w:rsid w:val="00037DC3"/>
    <w:rsid w:val="00043480"/>
    <w:rsid w:val="000545AA"/>
    <w:rsid w:val="0005719D"/>
    <w:rsid w:val="00057C20"/>
    <w:rsid w:val="000614A5"/>
    <w:rsid w:val="000675C8"/>
    <w:rsid w:val="000851F8"/>
    <w:rsid w:val="000A68B3"/>
    <w:rsid w:val="000A6F87"/>
    <w:rsid w:val="000B3734"/>
    <w:rsid w:val="000C42FA"/>
    <w:rsid w:val="000D61A5"/>
    <w:rsid w:val="000E2DCF"/>
    <w:rsid w:val="000E2EF3"/>
    <w:rsid w:val="000E5766"/>
    <w:rsid w:val="000E5B6E"/>
    <w:rsid w:val="000E7052"/>
    <w:rsid w:val="000F2053"/>
    <w:rsid w:val="000F5858"/>
    <w:rsid w:val="000F6512"/>
    <w:rsid w:val="00100430"/>
    <w:rsid w:val="001015DD"/>
    <w:rsid w:val="00103FFD"/>
    <w:rsid w:val="0011276B"/>
    <w:rsid w:val="00113708"/>
    <w:rsid w:val="00117120"/>
    <w:rsid w:val="00124FD4"/>
    <w:rsid w:val="00136537"/>
    <w:rsid w:val="001445C0"/>
    <w:rsid w:val="0014474B"/>
    <w:rsid w:val="001514B7"/>
    <w:rsid w:val="00152897"/>
    <w:rsid w:val="00154073"/>
    <w:rsid w:val="00162D8C"/>
    <w:rsid w:val="0016482C"/>
    <w:rsid w:val="00173FD3"/>
    <w:rsid w:val="001813C5"/>
    <w:rsid w:val="00186550"/>
    <w:rsid w:val="00192D67"/>
    <w:rsid w:val="0019782A"/>
    <w:rsid w:val="001A328F"/>
    <w:rsid w:val="001A632F"/>
    <w:rsid w:val="001B522F"/>
    <w:rsid w:val="001C0B53"/>
    <w:rsid w:val="001C3AEE"/>
    <w:rsid w:val="001D1FF1"/>
    <w:rsid w:val="001D5D21"/>
    <w:rsid w:val="001E06BD"/>
    <w:rsid w:val="001E4230"/>
    <w:rsid w:val="001E4292"/>
    <w:rsid w:val="001E5272"/>
    <w:rsid w:val="001E6382"/>
    <w:rsid w:val="001F002D"/>
    <w:rsid w:val="0020254A"/>
    <w:rsid w:val="0020761B"/>
    <w:rsid w:val="002130CB"/>
    <w:rsid w:val="0021588E"/>
    <w:rsid w:val="00216C4F"/>
    <w:rsid w:val="002208FB"/>
    <w:rsid w:val="00220AC8"/>
    <w:rsid w:val="00222937"/>
    <w:rsid w:val="00224F5D"/>
    <w:rsid w:val="002256B3"/>
    <w:rsid w:val="00225BF3"/>
    <w:rsid w:val="0024106B"/>
    <w:rsid w:val="00243566"/>
    <w:rsid w:val="00254D99"/>
    <w:rsid w:val="00267A2E"/>
    <w:rsid w:val="002718EA"/>
    <w:rsid w:val="00291629"/>
    <w:rsid w:val="002B3C83"/>
    <w:rsid w:val="002C2695"/>
    <w:rsid w:val="002D3A49"/>
    <w:rsid w:val="002E0284"/>
    <w:rsid w:val="002F3E37"/>
    <w:rsid w:val="002F6C80"/>
    <w:rsid w:val="00300255"/>
    <w:rsid w:val="0031459E"/>
    <w:rsid w:val="00331F75"/>
    <w:rsid w:val="00337403"/>
    <w:rsid w:val="00354353"/>
    <w:rsid w:val="0035793B"/>
    <w:rsid w:val="00364092"/>
    <w:rsid w:val="003644AC"/>
    <w:rsid w:val="00372C85"/>
    <w:rsid w:val="003774CB"/>
    <w:rsid w:val="00377FE0"/>
    <w:rsid w:val="0038448E"/>
    <w:rsid w:val="003A0FCC"/>
    <w:rsid w:val="003A5AB3"/>
    <w:rsid w:val="003A7786"/>
    <w:rsid w:val="003D3E01"/>
    <w:rsid w:val="003E5F24"/>
    <w:rsid w:val="003E5F27"/>
    <w:rsid w:val="003F3519"/>
    <w:rsid w:val="003F42F1"/>
    <w:rsid w:val="004054A8"/>
    <w:rsid w:val="00411548"/>
    <w:rsid w:val="00420B02"/>
    <w:rsid w:val="0042107F"/>
    <w:rsid w:val="004214B2"/>
    <w:rsid w:val="00442532"/>
    <w:rsid w:val="00461232"/>
    <w:rsid w:val="00462342"/>
    <w:rsid w:val="004647C1"/>
    <w:rsid w:val="004660FA"/>
    <w:rsid w:val="00470F9C"/>
    <w:rsid w:val="0047527E"/>
    <w:rsid w:val="00475FBB"/>
    <w:rsid w:val="0048049C"/>
    <w:rsid w:val="0049168D"/>
    <w:rsid w:val="0049294C"/>
    <w:rsid w:val="00493C3C"/>
    <w:rsid w:val="00495497"/>
    <w:rsid w:val="00495AF8"/>
    <w:rsid w:val="004A0132"/>
    <w:rsid w:val="004A35C9"/>
    <w:rsid w:val="004A64C0"/>
    <w:rsid w:val="004B2F34"/>
    <w:rsid w:val="004C4B8C"/>
    <w:rsid w:val="004D1A42"/>
    <w:rsid w:val="004D43BC"/>
    <w:rsid w:val="004D6C73"/>
    <w:rsid w:val="004F52C6"/>
    <w:rsid w:val="004F7E62"/>
    <w:rsid w:val="005015AF"/>
    <w:rsid w:val="00511FAB"/>
    <w:rsid w:val="00512AD3"/>
    <w:rsid w:val="00517655"/>
    <w:rsid w:val="00524CBD"/>
    <w:rsid w:val="00527364"/>
    <w:rsid w:val="00531478"/>
    <w:rsid w:val="00535D64"/>
    <w:rsid w:val="00542CB1"/>
    <w:rsid w:val="00556BBC"/>
    <w:rsid w:val="005617E2"/>
    <w:rsid w:val="00583061"/>
    <w:rsid w:val="00584B32"/>
    <w:rsid w:val="005964C1"/>
    <w:rsid w:val="005A0D4B"/>
    <w:rsid w:val="005A3502"/>
    <w:rsid w:val="005B0329"/>
    <w:rsid w:val="005C15A8"/>
    <w:rsid w:val="005C2E38"/>
    <w:rsid w:val="005E0EE0"/>
    <w:rsid w:val="005E5915"/>
    <w:rsid w:val="00604E95"/>
    <w:rsid w:val="0060626F"/>
    <w:rsid w:val="0061198D"/>
    <w:rsid w:val="006169C1"/>
    <w:rsid w:val="00624387"/>
    <w:rsid w:val="00626FBB"/>
    <w:rsid w:val="006324AB"/>
    <w:rsid w:val="00636A68"/>
    <w:rsid w:val="00643401"/>
    <w:rsid w:val="00644871"/>
    <w:rsid w:val="006572BD"/>
    <w:rsid w:val="00671BC7"/>
    <w:rsid w:val="00675AA8"/>
    <w:rsid w:val="006775D7"/>
    <w:rsid w:val="00677AC2"/>
    <w:rsid w:val="00686EE8"/>
    <w:rsid w:val="0068761C"/>
    <w:rsid w:val="00687635"/>
    <w:rsid w:val="00692C9F"/>
    <w:rsid w:val="00693C7C"/>
    <w:rsid w:val="006A7729"/>
    <w:rsid w:val="006B2A4C"/>
    <w:rsid w:val="006B35A9"/>
    <w:rsid w:val="006C31F4"/>
    <w:rsid w:val="006E21F0"/>
    <w:rsid w:val="006E6729"/>
    <w:rsid w:val="006F2849"/>
    <w:rsid w:val="006F4997"/>
    <w:rsid w:val="006F66A2"/>
    <w:rsid w:val="00700D01"/>
    <w:rsid w:val="00700ED8"/>
    <w:rsid w:val="00703F34"/>
    <w:rsid w:val="00706D23"/>
    <w:rsid w:val="00713904"/>
    <w:rsid w:val="00716E5A"/>
    <w:rsid w:val="00716EDA"/>
    <w:rsid w:val="00724E46"/>
    <w:rsid w:val="007257DC"/>
    <w:rsid w:val="00752B0F"/>
    <w:rsid w:val="00756A82"/>
    <w:rsid w:val="00757882"/>
    <w:rsid w:val="007635AD"/>
    <w:rsid w:val="00763EED"/>
    <w:rsid w:val="00765D49"/>
    <w:rsid w:val="00775013"/>
    <w:rsid w:val="00783297"/>
    <w:rsid w:val="00791870"/>
    <w:rsid w:val="00793596"/>
    <w:rsid w:val="007A6C61"/>
    <w:rsid w:val="007B1A00"/>
    <w:rsid w:val="007C4A97"/>
    <w:rsid w:val="007D0E7B"/>
    <w:rsid w:val="007D49DB"/>
    <w:rsid w:val="007D4F2D"/>
    <w:rsid w:val="007D6D30"/>
    <w:rsid w:val="007E0718"/>
    <w:rsid w:val="007F2F1A"/>
    <w:rsid w:val="007F32B2"/>
    <w:rsid w:val="007F6A94"/>
    <w:rsid w:val="00811AB4"/>
    <w:rsid w:val="00815EDA"/>
    <w:rsid w:val="0081661F"/>
    <w:rsid w:val="00825F8F"/>
    <w:rsid w:val="008267B5"/>
    <w:rsid w:val="00833955"/>
    <w:rsid w:val="00841626"/>
    <w:rsid w:val="00843E8F"/>
    <w:rsid w:val="00845171"/>
    <w:rsid w:val="00863374"/>
    <w:rsid w:val="00870AAF"/>
    <w:rsid w:val="00875A59"/>
    <w:rsid w:val="00881AD8"/>
    <w:rsid w:val="00884E94"/>
    <w:rsid w:val="00894E78"/>
    <w:rsid w:val="00895CE6"/>
    <w:rsid w:val="00896F5A"/>
    <w:rsid w:val="008A3E70"/>
    <w:rsid w:val="008A72C9"/>
    <w:rsid w:val="008B190E"/>
    <w:rsid w:val="008B3C55"/>
    <w:rsid w:val="008B4384"/>
    <w:rsid w:val="008B5A19"/>
    <w:rsid w:val="008C2D7E"/>
    <w:rsid w:val="008C7DFC"/>
    <w:rsid w:val="008D24C3"/>
    <w:rsid w:val="008D6460"/>
    <w:rsid w:val="008E5AEF"/>
    <w:rsid w:val="008F1209"/>
    <w:rsid w:val="008F194A"/>
    <w:rsid w:val="008F567F"/>
    <w:rsid w:val="009012DE"/>
    <w:rsid w:val="00903350"/>
    <w:rsid w:val="00917968"/>
    <w:rsid w:val="009445BE"/>
    <w:rsid w:val="009465C0"/>
    <w:rsid w:val="009468E9"/>
    <w:rsid w:val="00951BAE"/>
    <w:rsid w:val="00955E12"/>
    <w:rsid w:val="00977098"/>
    <w:rsid w:val="00981C68"/>
    <w:rsid w:val="00982542"/>
    <w:rsid w:val="00984B17"/>
    <w:rsid w:val="00993894"/>
    <w:rsid w:val="009A3AB8"/>
    <w:rsid w:val="009A537B"/>
    <w:rsid w:val="009A7012"/>
    <w:rsid w:val="009B0AA4"/>
    <w:rsid w:val="009B1C98"/>
    <w:rsid w:val="009B709A"/>
    <w:rsid w:val="009C2F3F"/>
    <w:rsid w:val="009D4677"/>
    <w:rsid w:val="009D6067"/>
    <w:rsid w:val="009E0024"/>
    <w:rsid w:val="009E1472"/>
    <w:rsid w:val="009E286A"/>
    <w:rsid w:val="009E324C"/>
    <w:rsid w:val="009E70C4"/>
    <w:rsid w:val="009F056C"/>
    <w:rsid w:val="009F24DB"/>
    <w:rsid w:val="00A0244B"/>
    <w:rsid w:val="00A07071"/>
    <w:rsid w:val="00A12A25"/>
    <w:rsid w:val="00A12B32"/>
    <w:rsid w:val="00A24179"/>
    <w:rsid w:val="00A241E6"/>
    <w:rsid w:val="00A25AC7"/>
    <w:rsid w:val="00A40959"/>
    <w:rsid w:val="00A558A8"/>
    <w:rsid w:val="00A642B3"/>
    <w:rsid w:val="00A72A97"/>
    <w:rsid w:val="00A75647"/>
    <w:rsid w:val="00A84C79"/>
    <w:rsid w:val="00A86188"/>
    <w:rsid w:val="00A8670C"/>
    <w:rsid w:val="00A94A31"/>
    <w:rsid w:val="00A95BAA"/>
    <w:rsid w:val="00AA6C86"/>
    <w:rsid w:val="00AB07AD"/>
    <w:rsid w:val="00AB5E76"/>
    <w:rsid w:val="00AC55E3"/>
    <w:rsid w:val="00AD2137"/>
    <w:rsid w:val="00AD3BE9"/>
    <w:rsid w:val="00AE61C4"/>
    <w:rsid w:val="00AE7ABC"/>
    <w:rsid w:val="00AF335C"/>
    <w:rsid w:val="00AF73F6"/>
    <w:rsid w:val="00B03490"/>
    <w:rsid w:val="00B066B8"/>
    <w:rsid w:val="00B23787"/>
    <w:rsid w:val="00B2654E"/>
    <w:rsid w:val="00B402D4"/>
    <w:rsid w:val="00B441E5"/>
    <w:rsid w:val="00B46B85"/>
    <w:rsid w:val="00B544DC"/>
    <w:rsid w:val="00B64B65"/>
    <w:rsid w:val="00B71EE8"/>
    <w:rsid w:val="00B74EC3"/>
    <w:rsid w:val="00B773FC"/>
    <w:rsid w:val="00B8146E"/>
    <w:rsid w:val="00B854FE"/>
    <w:rsid w:val="00B86249"/>
    <w:rsid w:val="00B911DC"/>
    <w:rsid w:val="00B96B48"/>
    <w:rsid w:val="00B96FA7"/>
    <w:rsid w:val="00BA3256"/>
    <w:rsid w:val="00BA706E"/>
    <w:rsid w:val="00BB528B"/>
    <w:rsid w:val="00BC09C7"/>
    <w:rsid w:val="00BC218B"/>
    <w:rsid w:val="00BC2288"/>
    <w:rsid w:val="00BC431D"/>
    <w:rsid w:val="00BD164D"/>
    <w:rsid w:val="00BD4EB9"/>
    <w:rsid w:val="00BD537F"/>
    <w:rsid w:val="00BF29CD"/>
    <w:rsid w:val="00BF4E35"/>
    <w:rsid w:val="00C11E94"/>
    <w:rsid w:val="00C17404"/>
    <w:rsid w:val="00C251C1"/>
    <w:rsid w:val="00C30E86"/>
    <w:rsid w:val="00C374C9"/>
    <w:rsid w:val="00C44342"/>
    <w:rsid w:val="00C54DC3"/>
    <w:rsid w:val="00C55D4A"/>
    <w:rsid w:val="00C625E2"/>
    <w:rsid w:val="00C6429E"/>
    <w:rsid w:val="00C67E21"/>
    <w:rsid w:val="00C77BE5"/>
    <w:rsid w:val="00C822ED"/>
    <w:rsid w:val="00C97DEE"/>
    <w:rsid w:val="00CA57A7"/>
    <w:rsid w:val="00CA799C"/>
    <w:rsid w:val="00CA7D09"/>
    <w:rsid w:val="00CB4947"/>
    <w:rsid w:val="00CB6EA7"/>
    <w:rsid w:val="00CC3A0C"/>
    <w:rsid w:val="00CC50BC"/>
    <w:rsid w:val="00CE0B42"/>
    <w:rsid w:val="00CE4A3B"/>
    <w:rsid w:val="00CF0C89"/>
    <w:rsid w:val="00CF564A"/>
    <w:rsid w:val="00CF6856"/>
    <w:rsid w:val="00D02294"/>
    <w:rsid w:val="00D04210"/>
    <w:rsid w:val="00D05F4A"/>
    <w:rsid w:val="00D10AC3"/>
    <w:rsid w:val="00D1345D"/>
    <w:rsid w:val="00D201DB"/>
    <w:rsid w:val="00D210C8"/>
    <w:rsid w:val="00D3414C"/>
    <w:rsid w:val="00D36256"/>
    <w:rsid w:val="00D43744"/>
    <w:rsid w:val="00D470DC"/>
    <w:rsid w:val="00D52128"/>
    <w:rsid w:val="00D61D3D"/>
    <w:rsid w:val="00D626E3"/>
    <w:rsid w:val="00D634B5"/>
    <w:rsid w:val="00D63642"/>
    <w:rsid w:val="00D70E5C"/>
    <w:rsid w:val="00D85CA7"/>
    <w:rsid w:val="00D91806"/>
    <w:rsid w:val="00D94E90"/>
    <w:rsid w:val="00DA20CB"/>
    <w:rsid w:val="00DA4B33"/>
    <w:rsid w:val="00DB3375"/>
    <w:rsid w:val="00DB3EBC"/>
    <w:rsid w:val="00DC318C"/>
    <w:rsid w:val="00DC4B33"/>
    <w:rsid w:val="00DE25BA"/>
    <w:rsid w:val="00DE7B82"/>
    <w:rsid w:val="00DF22B0"/>
    <w:rsid w:val="00DF5B7A"/>
    <w:rsid w:val="00DF6740"/>
    <w:rsid w:val="00E04150"/>
    <w:rsid w:val="00E04F52"/>
    <w:rsid w:val="00E11D6E"/>
    <w:rsid w:val="00E21141"/>
    <w:rsid w:val="00E24500"/>
    <w:rsid w:val="00E2582A"/>
    <w:rsid w:val="00E43564"/>
    <w:rsid w:val="00E444E1"/>
    <w:rsid w:val="00E6701D"/>
    <w:rsid w:val="00E80E78"/>
    <w:rsid w:val="00E81B9E"/>
    <w:rsid w:val="00E83602"/>
    <w:rsid w:val="00E85973"/>
    <w:rsid w:val="00E94AD2"/>
    <w:rsid w:val="00E95CAE"/>
    <w:rsid w:val="00E95F42"/>
    <w:rsid w:val="00EA0CA2"/>
    <w:rsid w:val="00EA3C11"/>
    <w:rsid w:val="00EB0E1A"/>
    <w:rsid w:val="00EB1D83"/>
    <w:rsid w:val="00EB46C3"/>
    <w:rsid w:val="00ED0A43"/>
    <w:rsid w:val="00ED54A8"/>
    <w:rsid w:val="00EE2697"/>
    <w:rsid w:val="00EE6D2A"/>
    <w:rsid w:val="00F278E6"/>
    <w:rsid w:val="00F30E6E"/>
    <w:rsid w:val="00F33E24"/>
    <w:rsid w:val="00F41AA7"/>
    <w:rsid w:val="00F453B7"/>
    <w:rsid w:val="00F506E4"/>
    <w:rsid w:val="00F50FFD"/>
    <w:rsid w:val="00F603BF"/>
    <w:rsid w:val="00F60638"/>
    <w:rsid w:val="00F62BCA"/>
    <w:rsid w:val="00F74EDC"/>
    <w:rsid w:val="00F803ED"/>
    <w:rsid w:val="00F852C2"/>
    <w:rsid w:val="00F85688"/>
    <w:rsid w:val="00F920E3"/>
    <w:rsid w:val="00FB57E2"/>
    <w:rsid w:val="00FB7F05"/>
    <w:rsid w:val="00FC4499"/>
    <w:rsid w:val="00FD3653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63F37B"/>
  <w15:docId w15:val="{0AE03889-7D3A-5342-A2DC-71C0A663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2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94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E90"/>
  </w:style>
  <w:style w:type="paragraph" w:styleId="Footer">
    <w:name w:val="footer"/>
    <w:basedOn w:val="Normal"/>
    <w:link w:val="FooterChar"/>
    <w:uiPriority w:val="99"/>
    <w:unhideWhenUsed/>
    <w:rsid w:val="00D94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E90"/>
  </w:style>
  <w:style w:type="character" w:customStyle="1" w:styleId="DocID">
    <w:name w:val="DocID"/>
    <w:basedOn w:val="DefaultParagraphFont"/>
    <w:rsid w:val="00D94E90"/>
    <w:rPr>
      <w:rFonts w:ascii="Times New Roman" w:eastAsia="Times New Roman" w:hAnsi="Times New Roman" w:cs="Times New Roman"/>
      <w:b w:val="0"/>
      <w:i w:val="0"/>
      <w:color w:val="000000"/>
      <w:sz w:val="16"/>
      <w:u w:val="none"/>
    </w:rPr>
  </w:style>
  <w:style w:type="paragraph" w:styleId="ListBullet">
    <w:name w:val="List Bullet"/>
    <w:basedOn w:val="Normal"/>
    <w:uiPriority w:val="99"/>
    <w:unhideWhenUsed/>
    <w:rsid w:val="00677AC2"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982542"/>
    <w:rPr>
      <w:color w:val="808080"/>
    </w:rPr>
  </w:style>
  <w:style w:type="paragraph" w:styleId="ListParagraph">
    <w:name w:val="List Paragraph"/>
    <w:basedOn w:val="Normal"/>
    <w:uiPriority w:val="34"/>
    <w:qFormat/>
    <w:rsid w:val="00917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821F2-F7DD-EF43-AB76-CCE7DE91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GIBSON DUNN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Clarkin-Breslin, James P.</dc:creator>
  <cp:lastModifiedBy>Andrea Colabella</cp:lastModifiedBy>
  <cp:revision>2</cp:revision>
  <cp:lastPrinted>2016-02-12T18:17:00Z</cp:lastPrinted>
  <dcterms:created xsi:type="dcterms:W3CDTF">2022-02-05T19:06:00Z</dcterms:created>
  <dcterms:modified xsi:type="dcterms:W3CDTF">2022-02-05T19:06:00Z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Resume - James P. Clarkin-Breslin.docx</vt:lpwstr>
  </property>
</Properties>
</file>